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AD46" w14:textId="0DE53D25" w:rsidR="00C555E1" w:rsidRDefault="00C555E1" w:rsidP="00C555E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Hlk154650312"/>
      <w:r>
        <w:rPr>
          <w:noProof/>
        </w:rPr>
        <w:drawing>
          <wp:anchor distT="0" distB="124079" distL="126492" distR="127254" simplePos="0" relativeHeight="251659264" behindDoc="0" locked="0" layoutInCell="1" allowOverlap="1" wp14:anchorId="4508568B" wp14:editId="2E67673F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1200150" cy="387350"/>
            <wp:effectExtent l="19050" t="0" r="19050" b="146050"/>
            <wp:wrapSquare wrapText="bothSides"/>
            <wp:docPr id="917998184" name="Picture 917998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HD HD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87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4718F" w14:textId="30DF9F0B" w:rsidR="00C555E1" w:rsidRPr="00C555E1" w:rsidRDefault="00C555E1" w:rsidP="00C555E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b/>
          <w:noProof/>
        </w:rPr>
        <w:t>Clay County Health Department Environmental Health Division</w:t>
      </w:r>
    </w:p>
    <w:p w14:paraId="03253253" w14:textId="77777777" w:rsidR="00C555E1" w:rsidRPr="00C93BDA" w:rsidRDefault="00C555E1" w:rsidP="00C555E1">
      <w:pPr>
        <w:spacing w:after="0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t>PO Box 55, 345 Courthouse Drive, Hayesville NC 28904 (828)389-8326</w:t>
      </w:r>
    </w:p>
    <w:bookmarkEnd w:id="0"/>
    <w:p w14:paraId="1DA4DC80" w14:textId="77777777" w:rsidR="00C555E1" w:rsidRDefault="00C555E1" w:rsidP="00C555E1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51C8B67" w14:textId="77777777" w:rsidR="00C555E1" w:rsidRDefault="00C555E1" w:rsidP="00C555E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_Hlk154650337"/>
    </w:p>
    <w:bookmarkEnd w:id="1"/>
    <w:p w14:paraId="0E09C9F3" w14:textId="19904148" w:rsidR="00C13B39" w:rsidRPr="00045CDA" w:rsidRDefault="009974F3" w:rsidP="003C4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74F3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F</w:t>
      </w:r>
      <w:r w:rsidR="00CE6EB6" w:rsidRPr="009974F3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e</w:t>
      </w:r>
      <w:r w:rsidR="00CE6EB6" w:rsidRPr="003C77EC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e Schedule</w:t>
      </w:r>
    </w:p>
    <w:p w14:paraId="6AA7C83D" w14:textId="358472EC" w:rsidR="00045CDA" w:rsidRDefault="00B57816" w:rsidP="00A0297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D20D74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On</w:t>
      </w:r>
      <w:r w:rsidR="00970161" w:rsidRPr="00D20D74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-</w:t>
      </w:r>
      <w:r w:rsidRPr="00D20D74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site Wastewater </w:t>
      </w:r>
      <w:r w:rsidR="00E928EF" w:rsidRPr="00D20D74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Program</w:t>
      </w:r>
    </w:p>
    <w:p w14:paraId="7CE473E0" w14:textId="77777777" w:rsidR="00C13B39" w:rsidRDefault="00C13B39" w:rsidP="00C1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39A0169D" w14:textId="77777777" w:rsidR="003948DF" w:rsidRPr="00C13B39" w:rsidRDefault="003948DF" w:rsidP="00C1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1F051701" w14:textId="3AC5C0F7" w:rsidR="007407F5" w:rsidRPr="00DE2C5F" w:rsidRDefault="00B57816" w:rsidP="0016073D">
      <w:pPr>
        <w:pStyle w:val="ListParagraph"/>
        <w:numPr>
          <w:ilvl w:val="0"/>
          <w:numId w:val="39"/>
        </w:numPr>
        <w:spacing w:after="24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DE2C5F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Residential</w:t>
      </w:r>
      <w:r w:rsidR="00C95D1D" w:rsidRPr="00DE2C5F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/Dwelling Units</w:t>
      </w:r>
    </w:p>
    <w:p w14:paraId="362EDB5B" w14:textId="77777777" w:rsidR="002D2956" w:rsidRPr="00DE2C5F" w:rsidRDefault="002D2956" w:rsidP="00A86462">
      <w:pPr>
        <w:pStyle w:val="ListParagraph"/>
        <w:spacing w:after="24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C409485" w14:textId="3B0DB6CB" w:rsidR="00CE6EB6" w:rsidRPr="00DE2C5F" w:rsidRDefault="00C55FA1" w:rsidP="00A8646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E2C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Improvement Permit </w:t>
      </w:r>
      <w:r w:rsidR="003B2F03" w:rsidRPr="00DE2C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(IP) </w:t>
      </w:r>
      <w:r w:rsidRPr="00DE2C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Only</w:t>
      </w:r>
      <w:r w:rsidR="00967AAF" w:rsidRPr="00DE2C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48CE057" w14:textId="23A904F2" w:rsidR="00FF472F" w:rsidRPr="00DE2C5F" w:rsidRDefault="003F7262" w:rsidP="00A864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C5F">
        <w:rPr>
          <w:rFonts w:ascii="Times New Roman" w:eastAsia="Times New Roman" w:hAnsi="Times New Roman" w:cs="Times New Roman"/>
          <w:b/>
          <w:sz w:val="24"/>
          <w:szCs w:val="24"/>
        </w:rPr>
        <w:t>1 Bedroom</w:t>
      </w:r>
      <w:r w:rsidR="004C7B7B" w:rsidRPr="00DE2C5F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7D11BC" w:rsidRPr="00DE2C5F">
        <w:rPr>
          <w:rFonts w:ascii="Times New Roman" w:eastAsia="Times New Roman" w:hAnsi="Times New Roman" w:cs="Times New Roman"/>
          <w:b/>
          <w:sz w:val="24"/>
          <w:szCs w:val="24"/>
        </w:rPr>
        <w:t>120</w:t>
      </w:r>
      <w:r w:rsidR="004C7B7B" w:rsidRPr="00DE2C5F">
        <w:rPr>
          <w:rFonts w:ascii="Times New Roman" w:eastAsia="Times New Roman" w:hAnsi="Times New Roman" w:cs="Times New Roman"/>
          <w:b/>
          <w:sz w:val="24"/>
          <w:szCs w:val="24"/>
        </w:rPr>
        <w:t xml:space="preserve"> gpd)</w:t>
      </w:r>
      <w:r w:rsidR="00A90F62" w:rsidRPr="00DE2C5F">
        <w:rPr>
          <w:rFonts w:ascii="Times New Roman" w:eastAsia="Times New Roman" w:hAnsi="Times New Roman" w:cs="Times New Roman"/>
          <w:b/>
          <w:sz w:val="24"/>
          <w:szCs w:val="24"/>
        </w:rPr>
        <w:t xml:space="preserve"> DDF</w:t>
      </w:r>
      <w:r w:rsidR="005E4768" w:rsidRPr="00DE2C5F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</w:t>
      </w:r>
      <w:r w:rsidR="00D20D74" w:rsidRPr="00DE2C5F">
        <w:rPr>
          <w:rFonts w:ascii="Times New Roman" w:eastAsia="Times New Roman" w:hAnsi="Times New Roman" w:cs="Times New Roman"/>
          <w:b/>
          <w:sz w:val="24"/>
          <w:szCs w:val="24"/>
        </w:rPr>
        <w:t>……..</w:t>
      </w:r>
      <w:r w:rsidR="005E4768" w:rsidRPr="00DE2C5F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FF472F" w:rsidRPr="00DE2C5F">
        <w:rPr>
          <w:rFonts w:ascii="Times New Roman" w:eastAsia="Times New Roman" w:hAnsi="Times New Roman" w:cs="Times New Roman"/>
          <w:b/>
          <w:sz w:val="24"/>
          <w:szCs w:val="24"/>
        </w:rPr>
        <w:t>...$ 400</w:t>
      </w:r>
    </w:p>
    <w:p w14:paraId="7306460F" w14:textId="71CC7ECA" w:rsidR="00C55FA1" w:rsidRPr="00DE2C5F" w:rsidRDefault="00C55FA1" w:rsidP="00A864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C5F">
        <w:rPr>
          <w:rFonts w:ascii="Times New Roman" w:eastAsia="Times New Roman" w:hAnsi="Times New Roman" w:cs="Times New Roman"/>
          <w:b/>
          <w:sz w:val="24"/>
          <w:szCs w:val="24"/>
        </w:rPr>
        <w:t xml:space="preserve">2 Bedroom </w:t>
      </w:r>
      <w:r w:rsidR="005E4768" w:rsidRPr="00DE2C5F">
        <w:rPr>
          <w:rFonts w:ascii="Times New Roman" w:eastAsia="Times New Roman" w:hAnsi="Times New Roman" w:cs="Times New Roman"/>
          <w:b/>
          <w:sz w:val="24"/>
          <w:szCs w:val="24"/>
        </w:rPr>
        <w:t>(240 gpd)</w:t>
      </w:r>
      <w:r w:rsidR="00A90F62" w:rsidRPr="00DE2C5F">
        <w:rPr>
          <w:rFonts w:ascii="Times New Roman" w:eastAsia="Times New Roman" w:hAnsi="Times New Roman" w:cs="Times New Roman"/>
          <w:b/>
          <w:sz w:val="24"/>
          <w:szCs w:val="24"/>
        </w:rPr>
        <w:t xml:space="preserve"> DDF</w:t>
      </w:r>
      <w:r w:rsidR="00116491" w:rsidRPr="00DE2C5F">
        <w:rPr>
          <w:rFonts w:ascii="Times New Roman" w:eastAsia="Times New Roman" w:hAnsi="Times New Roman" w:cs="Times New Roman"/>
          <w:b/>
          <w:sz w:val="24"/>
          <w:szCs w:val="24"/>
        </w:rPr>
        <w:t>…………</w:t>
      </w:r>
      <w:r w:rsidRPr="00DE2C5F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r w:rsidR="003B2F03" w:rsidRPr="00DE2C5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E2C5F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</w:t>
      </w:r>
      <w:r w:rsidR="00985180" w:rsidRPr="00DE2C5F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DE2C5F">
        <w:rPr>
          <w:rFonts w:ascii="Times New Roman" w:eastAsia="Times New Roman" w:hAnsi="Times New Roman" w:cs="Times New Roman"/>
          <w:b/>
          <w:sz w:val="24"/>
          <w:szCs w:val="24"/>
        </w:rPr>
        <w:t>…...</w:t>
      </w:r>
      <w:r w:rsidR="00FF7DF7" w:rsidRPr="00DE2C5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E2C5F">
        <w:rPr>
          <w:rFonts w:ascii="Times New Roman" w:eastAsia="Times New Roman" w:hAnsi="Times New Roman" w:cs="Times New Roman"/>
          <w:b/>
          <w:sz w:val="24"/>
          <w:szCs w:val="24"/>
        </w:rPr>
        <w:t>..........</w:t>
      </w:r>
      <w:r w:rsidR="00FF472F" w:rsidRPr="00DE2C5F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B57523" w:rsidRPr="00DE2C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472F" w:rsidRPr="00DE2C5F">
        <w:rPr>
          <w:rFonts w:ascii="Times New Roman" w:eastAsia="Times New Roman" w:hAnsi="Times New Roman" w:cs="Times New Roman"/>
          <w:b/>
          <w:sz w:val="24"/>
          <w:szCs w:val="24"/>
        </w:rPr>
        <w:t>500</w:t>
      </w:r>
    </w:p>
    <w:p w14:paraId="613C934C" w14:textId="4B0881DA" w:rsidR="00C55FA1" w:rsidRPr="00DE2C5F" w:rsidRDefault="00C55FA1" w:rsidP="00A864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C5F">
        <w:rPr>
          <w:rFonts w:ascii="Times New Roman" w:eastAsia="Times New Roman" w:hAnsi="Times New Roman" w:cs="Times New Roman"/>
          <w:b/>
          <w:sz w:val="24"/>
          <w:szCs w:val="24"/>
        </w:rPr>
        <w:t>3 Bedroom</w:t>
      </w:r>
      <w:r w:rsidR="005E4768" w:rsidRPr="00DE2C5F">
        <w:rPr>
          <w:rFonts w:ascii="Times New Roman" w:eastAsia="Times New Roman" w:hAnsi="Times New Roman" w:cs="Times New Roman"/>
          <w:b/>
          <w:sz w:val="24"/>
          <w:szCs w:val="24"/>
        </w:rPr>
        <w:t xml:space="preserve"> (360</w:t>
      </w:r>
      <w:r w:rsidR="00873DEE" w:rsidRPr="00DE2C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4768" w:rsidRPr="00DE2C5F">
        <w:rPr>
          <w:rFonts w:ascii="Times New Roman" w:eastAsia="Times New Roman" w:hAnsi="Times New Roman" w:cs="Times New Roman"/>
          <w:b/>
          <w:sz w:val="24"/>
          <w:szCs w:val="24"/>
        </w:rPr>
        <w:t>gpd)</w:t>
      </w:r>
      <w:r w:rsidR="00A90F62" w:rsidRPr="00DE2C5F">
        <w:rPr>
          <w:rFonts w:ascii="Times New Roman" w:eastAsia="Times New Roman" w:hAnsi="Times New Roman" w:cs="Times New Roman"/>
          <w:b/>
          <w:sz w:val="24"/>
          <w:szCs w:val="24"/>
        </w:rPr>
        <w:t xml:space="preserve"> DDF</w:t>
      </w:r>
      <w:r w:rsidR="00116491" w:rsidRPr="00DE2C5F">
        <w:rPr>
          <w:rFonts w:ascii="Times New Roman" w:eastAsia="Times New Roman" w:hAnsi="Times New Roman" w:cs="Times New Roman"/>
          <w:b/>
          <w:sz w:val="24"/>
          <w:szCs w:val="24"/>
        </w:rPr>
        <w:t>…………</w:t>
      </w:r>
      <w:r w:rsidRPr="00DE2C5F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="002F7137" w:rsidRPr="00DE2C5F">
        <w:rPr>
          <w:rFonts w:ascii="Times New Roman" w:eastAsia="Times New Roman" w:hAnsi="Times New Roman" w:cs="Times New Roman"/>
          <w:b/>
          <w:sz w:val="24"/>
          <w:szCs w:val="24"/>
        </w:rPr>
        <w:t>…...</w:t>
      </w:r>
      <w:r w:rsidRPr="00DE2C5F">
        <w:rPr>
          <w:rFonts w:ascii="Times New Roman" w:eastAsia="Times New Roman" w:hAnsi="Times New Roman" w:cs="Times New Roman"/>
          <w:b/>
          <w:sz w:val="24"/>
          <w:szCs w:val="24"/>
        </w:rPr>
        <w:t>……………………</w:t>
      </w:r>
      <w:r w:rsidR="007645B9" w:rsidRPr="00DE2C5F">
        <w:rPr>
          <w:rFonts w:ascii="Times New Roman" w:eastAsia="Times New Roman" w:hAnsi="Times New Roman" w:cs="Times New Roman"/>
          <w:b/>
          <w:sz w:val="24"/>
          <w:szCs w:val="24"/>
        </w:rPr>
        <w:t>…………….</w:t>
      </w:r>
      <w:r w:rsidR="00985180" w:rsidRPr="00DE2C5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E2C5F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5E4768" w:rsidRPr="00DE2C5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E2C5F">
        <w:rPr>
          <w:rFonts w:ascii="Times New Roman" w:eastAsia="Times New Roman" w:hAnsi="Times New Roman" w:cs="Times New Roman"/>
          <w:b/>
          <w:sz w:val="24"/>
          <w:szCs w:val="24"/>
        </w:rPr>
        <w:t>...$</w:t>
      </w:r>
      <w:r w:rsidR="005D0716" w:rsidRPr="00DE2C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2C5F">
        <w:rPr>
          <w:rFonts w:ascii="Times New Roman" w:eastAsia="Times New Roman" w:hAnsi="Times New Roman" w:cs="Times New Roman"/>
          <w:b/>
          <w:sz w:val="24"/>
          <w:szCs w:val="24"/>
        </w:rPr>
        <w:t>600</w:t>
      </w:r>
    </w:p>
    <w:p w14:paraId="6E4D81B9" w14:textId="4614017D" w:rsidR="00C55FA1" w:rsidRPr="00DE2C5F" w:rsidRDefault="00C55FA1" w:rsidP="00A864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C5F">
        <w:rPr>
          <w:rFonts w:ascii="Times New Roman" w:eastAsia="Times New Roman" w:hAnsi="Times New Roman" w:cs="Times New Roman"/>
          <w:b/>
          <w:sz w:val="24"/>
          <w:szCs w:val="24"/>
        </w:rPr>
        <w:t>4 Bedroom</w:t>
      </w:r>
      <w:r w:rsidR="005E4768" w:rsidRPr="00DE2C5F">
        <w:rPr>
          <w:rFonts w:ascii="Times New Roman" w:eastAsia="Times New Roman" w:hAnsi="Times New Roman" w:cs="Times New Roman"/>
          <w:b/>
          <w:sz w:val="24"/>
          <w:szCs w:val="24"/>
        </w:rPr>
        <w:t xml:space="preserve"> (480 gpd)</w:t>
      </w:r>
      <w:r w:rsidR="00A90F62" w:rsidRPr="00DE2C5F">
        <w:rPr>
          <w:rFonts w:ascii="Times New Roman" w:eastAsia="Times New Roman" w:hAnsi="Times New Roman" w:cs="Times New Roman"/>
          <w:b/>
          <w:sz w:val="24"/>
          <w:szCs w:val="24"/>
        </w:rPr>
        <w:t xml:space="preserve"> DDF</w:t>
      </w:r>
      <w:r w:rsidR="003B2F03" w:rsidRPr="00DE2C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932" w:rsidRPr="00DE2C5F">
        <w:rPr>
          <w:rFonts w:ascii="Times New Roman" w:eastAsia="Times New Roman" w:hAnsi="Times New Roman" w:cs="Times New Roman"/>
          <w:b/>
          <w:sz w:val="24"/>
          <w:szCs w:val="24"/>
        </w:rPr>
        <w:t>………...</w:t>
      </w:r>
      <w:r w:rsidRPr="00DE2C5F">
        <w:rPr>
          <w:rFonts w:ascii="Times New Roman" w:eastAsia="Times New Roman" w:hAnsi="Times New Roman" w:cs="Times New Roman"/>
          <w:b/>
          <w:sz w:val="24"/>
          <w:szCs w:val="24"/>
        </w:rPr>
        <w:t>………………………</w:t>
      </w:r>
      <w:r w:rsidR="003B2F03" w:rsidRPr="00DE2C5F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DE2C5F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r w:rsidR="002F7137" w:rsidRPr="00DE2C5F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="007645B9" w:rsidRPr="00DE2C5F">
        <w:rPr>
          <w:rFonts w:ascii="Times New Roman" w:eastAsia="Times New Roman" w:hAnsi="Times New Roman" w:cs="Times New Roman"/>
          <w:b/>
          <w:sz w:val="24"/>
          <w:szCs w:val="24"/>
        </w:rPr>
        <w:t>……………</w:t>
      </w:r>
      <w:r w:rsidR="00985180" w:rsidRPr="00DE2C5F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DE2C5F">
        <w:rPr>
          <w:rFonts w:ascii="Times New Roman" w:eastAsia="Times New Roman" w:hAnsi="Times New Roman" w:cs="Times New Roman"/>
          <w:b/>
          <w:sz w:val="24"/>
          <w:szCs w:val="24"/>
        </w:rPr>
        <w:t>...$</w:t>
      </w:r>
      <w:r w:rsidR="005D0716" w:rsidRPr="00DE2C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2C5F">
        <w:rPr>
          <w:rFonts w:ascii="Times New Roman" w:eastAsia="Times New Roman" w:hAnsi="Times New Roman" w:cs="Times New Roman"/>
          <w:b/>
          <w:sz w:val="24"/>
          <w:szCs w:val="24"/>
        </w:rPr>
        <w:t>700</w:t>
      </w:r>
    </w:p>
    <w:p w14:paraId="219895C1" w14:textId="49F8D49E" w:rsidR="00045CDA" w:rsidRPr="00F067AC" w:rsidRDefault="00FF7DF7" w:rsidP="00F067A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151475665"/>
      <w:r w:rsidRPr="00DE2C5F">
        <w:rPr>
          <w:rFonts w:ascii="Times New Roman" w:eastAsia="Times New Roman" w:hAnsi="Times New Roman" w:cs="Times New Roman"/>
          <w:b/>
          <w:sz w:val="24"/>
          <w:szCs w:val="24"/>
        </w:rPr>
        <w:t xml:space="preserve">Each additional bedroom (120 gpd) </w:t>
      </w:r>
      <w:r w:rsidR="000F5301" w:rsidRPr="00DE2C5F">
        <w:rPr>
          <w:rFonts w:ascii="Times New Roman" w:eastAsia="Times New Roman" w:hAnsi="Times New Roman" w:cs="Times New Roman"/>
          <w:b/>
          <w:sz w:val="24"/>
          <w:szCs w:val="24"/>
        </w:rPr>
        <w:t xml:space="preserve">DDF </w:t>
      </w:r>
      <w:r w:rsidRPr="00DE2C5F">
        <w:rPr>
          <w:rFonts w:ascii="Times New Roman" w:eastAsia="Times New Roman" w:hAnsi="Times New Roman" w:cs="Times New Roman"/>
          <w:b/>
          <w:sz w:val="24"/>
          <w:szCs w:val="24"/>
        </w:rPr>
        <w:t>thereafter…………</w:t>
      </w:r>
      <w:r w:rsidR="002F7137" w:rsidRPr="00DE2C5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E2C5F">
        <w:rPr>
          <w:rFonts w:ascii="Times New Roman" w:eastAsia="Times New Roman" w:hAnsi="Times New Roman" w:cs="Times New Roman"/>
          <w:b/>
          <w:sz w:val="24"/>
          <w:szCs w:val="24"/>
        </w:rPr>
        <w:t>……………………</w:t>
      </w:r>
      <w:r w:rsidR="004C7B7B" w:rsidRPr="00DE2C5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E2C5F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B57523" w:rsidRPr="00DE2C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2C5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bookmarkStart w:id="3" w:name="_Hlk150958720"/>
      <w:r w:rsidR="007D11BC" w:rsidRPr="00DE2C5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bookmarkEnd w:id="3"/>
      <w:bookmarkEnd w:id="2"/>
    </w:p>
    <w:p w14:paraId="7CA5F86D" w14:textId="77777777" w:rsidR="00B57523" w:rsidRPr="00DE2C5F" w:rsidRDefault="00B57523" w:rsidP="00A86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0"/>
          <w:szCs w:val="20"/>
        </w:rPr>
      </w:pPr>
    </w:p>
    <w:p w14:paraId="34935D1B" w14:textId="182A5547" w:rsidR="003153BA" w:rsidRPr="00DE2C5F" w:rsidRDefault="00406EBE" w:rsidP="00A8646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4" w:name="_Hlk100668562"/>
      <w:r w:rsidRPr="00DE2C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Construction Authorization </w:t>
      </w:r>
      <w:r w:rsidR="003B2F03" w:rsidRPr="00DE2C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(CA)</w:t>
      </w:r>
      <w:r w:rsidR="00967AAF" w:rsidRPr="00DE2C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Only</w:t>
      </w:r>
      <w:r w:rsidR="003B2F03" w:rsidRPr="00DE2C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967AAF" w:rsidRPr="00DE2C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14279F" w:rsidRPr="00DE2C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(Issued</w:t>
      </w:r>
      <w:r w:rsidR="003B2F03" w:rsidRPr="00DE2C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off valid (IP)</w:t>
      </w:r>
      <w:r w:rsidR="00967AAF" w:rsidRPr="00DE2C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57755F" w14:textId="77777777" w:rsidR="00226628" w:rsidRPr="00DE2C5F" w:rsidRDefault="00226628" w:rsidP="00A86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63D191F3" w14:textId="257AC16F" w:rsidR="00226628" w:rsidRPr="00DE2C5F" w:rsidRDefault="00226628" w:rsidP="00A86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C5F">
        <w:rPr>
          <w:rFonts w:ascii="Times New Roman" w:eastAsia="Times New Roman" w:hAnsi="Times New Roman" w:cs="Times New Roman"/>
          <w:b/>
          <w:sz w:val="24"/>
          <w:szCs w:val="24"/>
        </w:rPr>
        <w:t>1 Bedroom</w:t>
      </w:r>
      <w:r w:rsidR="004C7B7B" w:rsidRPr="00DE2C5F">
        <w:rPr>
          <w:rFonts w:ascii="Times New Roman" w:eastAsia="Times New Roman" w:hAnsi="Times New Roman" w:cs="Times New Roman"/>
          <w:b/>
          <w:sz w:val="24"/>
          <w:szCs w:val="24"/>
        </w:rPr>
        <w:t xml:space="preserve"> (1</w:t>
      </w:r>
      <w:r w:rsidR="007D11BC" w:rsidRPr="00DE2C5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C7B7B" w:rsidRPr="00DE2C5F">
        <w:rPr>
          <w:rFonts w:ascii="Times New Roman" w:eastAsia="Times New Roman" w:hAnsi="Times New Roman" w:cs="Times New Roman"/>
          <w:b/>
          <w:sz w:val="24"/>
          <w:szCs w:val="24"/>
        </w:rPr>
        <w:t xml:space="preserve"> gpd)</w:t>
      </w:r>
      <w:r w:rsidR="00A90F62" w:rsidRPr="00DE2C5F">
        <w:rPr>
          <w:rFonts w:ascii="Times New Roman" w:eastAsia="Times New Roman" w:hAnsi="Times New Roman" w:cs="Times New Roman"/>
          <w:b/>
          <w:sz w:val="24"/>
          <w:szCs w:val="24"/>
        </w:rPr>
        <w:t xml:space="preserve"> DDF</w:t>
      </w:r>
      <w:r w:rsidRPr="00DE2C5F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</w:t>
      </w:r>
      <w:r w:rsidR="003C77EC" w:rsidRPr="00DE2C5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2349A" w:rsidRPr="00DE2C5F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B57523" w:rsidRPr="00DE2C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2E7F" w:rsidRPr="00DE2C5F">
        <w:rPr>
          <w:rFonts w:ascii="Times New Roman" w:eastAsia="Times New Roman" w:hAnsi="Times New Roman" w:cs="Times New Roman"/>
          <w:b/>
          <w:sz w:val="24"/>
          <w:szCs w:val="24"/>
        </w:rPr>
        <w:t>200</w:t>
      </w:r>
    </w:p>
    <w:bookmarkEnd w:id="4"/>
    <w:p w14:paraId="7645A274" w14:textId="66A3C178" w:rsidR="00406EBE" w:rsidRPr="00DE2C5F" w:rsidRDefault="00406EBE" w:rsidP="00A86462">
      <w:pPr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</w:p>
    <w:p w14:paraId="3342126E" w14:textId="1FCCE407" w:rsidR="00406EBE" w:rsidRPr="00DE2C5F" w:rsidRDefault="00406EBE" w:rsidP="00A86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C5F">
        <w:rPr>
          <w:rFonts w:ascii="Times New Roman" w:eastAsia="Times New Roman" w:hAnsi="Times New Roman" w:cs="Times New Roman"/>
          <w:b/>
          <w:sz w:val="24"/>
          <w:szCs w:val="24"/>
        </w:rPr>
        <w:t xml:space="preserve">2 Bedroom </w:t>
      </w:r>
      <w:r w:rsidR="004C7B7B" w:rsidRPr="00DE2C5F">
        <w:rPr>
          <w:rFonts w:ascii="Times New Roman" w:eastAsia="Times New Roman" w:hAnsi="Times New Roman" w:cs="Times New Roman"/>
          <w:b/>
          <w:sz w:val="24"/>
          <w:szCs w:val="24"/>
        </w:rPr>
        <w:t>(240 gpd)</w:t>
      </w:r>
      <w:r w:rsidR="00A90F62" w:rsidRPr="00DE2C5F">
        <w:rPr>
          <w:rFonts w:ascii="Times New Roman" w:eastAsia="Times New Roman" w:hAnsi="Times New Roman" w:cs="Times New Roman"/>
          <w:b/>
          <w:sz w:val="24"/>
          <w:szCs w:val="24"/>
        </w:rPr>
        <w:t xml:space="preserve"> DDF</w:t>
      </w:r>
      <w:r w:rsidR="00116491" w:rsidRPr="00DE2C5F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="007D7580" w:rsidRPr="00DE2C5F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r w:rsidRPr="00DE2C5F">
        <w:rPr>
          <w:rFonts w:ascii="Times New Roman" w:eastAsia="Times New Roman" w:hAnsi="Times New Roman" w:cs="Times New Roman"/>
          <w:b/>
          <w:sz w:val="24"/>
          <w:szCs w:val="24"/>
        </w:rPr>
        <w:t>…………………</w:t>
      </w:r>
      <w:r w:rsidR="0014279F" w:rsidRPr="00DE2C5F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DE2C5F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r w:rsidR="008F0834" w:rsidRPr="00DE2C5F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7645B9" w:rsidRPr="00DE2C5F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r w:rsidR="006A614C" w:rsidRPr="00DE2C5F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4F0F9B" w:rsidRPr="00DE2C5F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="00DE2C5F">
        <w:rPr>
          <w:rFonts w:ascii="Times New Roman" w:eastAsia="Times New Roman" w:hAnsi="Times New Roman" w:cs="Times New Roman"/>
          <w:b/>
          <w:sz w:val="24"/>
          <w:szCs w:val="24"/>
        </w:rPr>
        <w:t>……..</w:t>
      </w:r>
      <w:r w:rsidR="00F2349A" w:rsidRPr="00DE2C5F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B57523" w:rsidRPr="00DE2C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349A" w:rsidRPr="00DE2C5F">
        <w:rPr>
          <w:rFonts w:ascii="Times New Roman" w:eastAsia="Times New Roman" w:hAnsi="Times New Roman" w:cs="Times New Roman"/>
          <w:b/>
          <w:sz w:val="24"/>
          <w:szCs w:val="24"/>
        </w:rPr>
        <w:t>250</w:t>
      </w:r>
    </w:p>
    <w:p w14:paraId="0E7F2B0F" w14:textId="3FA38616" w:rsidR="00406EBE" w:rsidRPr="00DE2C5F" w:rsidRDefault="00406EBE" w:rsidP="00A86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5BD733" w14:textId="7782CB39" w:rsidR="00406EBE" w:rsidRPr="00DE2C5F" w:rsidRDefault="004C7B7B" w:rsidP="00A86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C5F">
        <w:rPr>
          <w:rFonts w:ascii="Times New Roman" w:eastAsia="Times New Roman" w:hAnsi="Times New Roman" w:cs="Times New Roman"/>
          <w:b/>
          <w:sz w:val="24"/>
          <w:szCs w:val="24"/>
        </w:rPr>
        <w:t>3 Bedroom (360 gpd)</w:t>
      </w:r>
      <w:r w:rsidR="00A90F62" w:rsidRPr="00DE2C5F">
        <w:rPr>
          <w:rFonts w:ascii="Times New Roman" w:eastAsia="Times New Roman" w:hAnsi="Times New Roman" w:cs="Times New Roman"/>
          <w:b/>
          <w:sz w:val="24"/>
          <w:szCs w:val="24"/>
        </w:rPr>
        <w:t xml:space="preserve"> DDF</w:t>
      </w:r>
      <w:r w:rsidRPr="00DE2C5F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</w:t>
      </w:r>
      <w:r w:rsidR="00154BB2" w:rsidRPr="00DE2C5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E2C5F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B57523" w:rsidRPr="00DE2C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2C5F">
        <w:rPr>
          <w:rFonts w:ascii="Times New Roman" w:eastAsia="Times New Roman" w:hAnsi="Times New Roman" w:cs="Times New Roman"/>
          <w:b/>
          <w:sz w:val="24"/>
          <w:szCs w:val="24"/>
        </w:rPr>
        <w:t>300</w:t>
      </w:r>
    </w:p>
    <w:p w14:paraId="3FDBEB60" w14:textId="01FE74D4" w:rsidR="00406EBE" w:rsidRPr="00DE2C5F" w:rsidRDefault="00406EBE" w:rsidP="00A86462">
      <w:pPr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0BF096" w14:textId="68636B8E" w:rsidR="00406EBE" w:rsidRPr="00DE2C5F" w:rsidRDefault="00406EBE" w:rsidP="00A86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C5F">
        <w:rPr>
          <w:rFonts w:ascii="Times New Roman" w:eastAsia="Times New Roman" w:hAnsi="Times New Roman" w:cs="Times New Roman"/>
          <w:b/>
          <w:sz w:val="24"/>
          <w:szCs w:val="24"/>
        </w:rPr>
        <w:t xml:space="preserve">4 Bedroom </w:t>
      </w:r>
      <w:r w:rsidR="004C7B7B" w:rsidRPr="00DE2C5F">
        <w:rPr>
          <w:rFonts w:ascii="Times New Roman" w:eastAsia="Times New Roman" w:hAnsi="Times New Roman" w:cs="Times New Roman"/>
          <w:b/>
          <w:sz w:val="24"/>
          <w:szCs w:val="24"/>
        </w:rPr>
        <w:t>(480 gpd)</w:t>
      </w:r>
      <w:r w:rsidR="00A90F62" w:rsidRPr="00DE2C5F">
        <w:rPr>
          <w:rFonts w:ascii="Times New Roman" w:eastAsia="Times New Roman" w:hAnsi="Times New Roman" w:cs="Times New Roman"/>
          <w:b/>
          <w:sz w:val="24"/>
          <w:szCs w:val="24"/>
        </w:rPr>
        <w:t xml:space="preserve"> DDF</w:t>
      </w:r>
      <w:r w:rsidR="00116491" w:rsidRPr="00DE2C5F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="00744345" w:rsidRPr="00DE2C5F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r w:rsidRPr="00DE2C5F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</w:t>
      </w:r>
      <w:r w:rsidR="007D7580" w:rsidRPr="00DE2C5F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r w:rsidR="0055396F" w:rsidRPr="00DE2C5F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7645B9" w:rsidRPr="00DE2C5F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r w:rsidR="00216313" w:rsidRPr="00DE2C5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F0F9B" w:rsidRPr="00DE2C5F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r w:rsidR="00952D80" w:rsidRPr="00DE2C5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E2C5F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B57523" w:rsidRPr="00DE2C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2963" w:rsidRPr="00DE2C5F">
        <w:rPr>
          <w:rFonts w:ascii="Times New Roman" w:eastAsia="Times New Roman" w:hAnsi="Times New Roman" w:cs="Times New Roman"/>
          <w:b/>
          <w:sz w:val="24"/>
          <w:szCs w:val="24"/>
        </w:rPr>
        <w:t>350</w:t>
      </w:r>
    </w:p>
    <w:p w14:paraId="003FD4BE" w14:textId="77777777" w:rsidR="00FF7DF7" w:rsidRPr="00DE2C5F" w:rsidRDefault="00FF7DF7" w:rsidP="00A86462">
      <w:pPr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6BFEF0" w14:textId="631C265E" w:rsidR="00291495" w:rsidRPr="00F067AC" w:rsidRDefault="00FF7DF7" w:rsidP="00F06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C5F">
        <w:rPr>
          <w:rFonts w:ascii="Times New Roman" w:eastAsia="Times New Roman" w:hAnsi="Times New Roman" w:cs="Times New Roman"/>
          <w:b/>
          <w:sz w:val="24"/>
          <w:szCs w:val="24"/>
        </w:rPr>
        <w:t>Each additional bedroom (120 gpd)</w:t>
      </w:r>
      <w:r w:rsidR="000F5301" w:rsidRPr="00DE2C5F">
        <w:rPr>
          <w:rFonts w:ascii="Times New Roman" w:eastAsia="Times New Roman" w:hAnsi="Times New Roman" w:cs="Times New Roman"/>
          <w:b/>
          <w:sz w:val="24"/>
          <w:szCs w:val="24"/>
        </w:rPr>
        <w:t xml:space="preserve"> DDF</w:t>
      </w:r>
      <w:r w:rsidRPr="00DE2C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69C2" w:rsidRPr="00DE2C5F">
        <w:rPr>
          <w:rFonts w:ascii="Times New Roman" w:eastAsia="Times New Roman" w:hAnsi="Times New Roman" w:cs="Times New Roman"/>
          <w:b/>
          <w:sz w:val="24"/>
          <w:szCs w:val="24"/>
        </w:rPr>
        <w:t>thereafter……………………</w:t>
      </w:r>
      <w:r w:rsidR="007D11BC" w:rsidRPr="00DE2C5F">
        <w:rPr>
          <w:rFonts w:ascii="Times New Roman" w:eastAsia="Times New Roman" w:hAnsi="Times New Roman" w:cs="Times New Roman"/>
          <w:b/>
          <w:sz w:val="24"/>
          <w:szCs w:val="24"/>
        </w:rPr>
        <w:t>…………</w:t>
      </w:r>
      <w:r w:rsidR="00FA69C2" w:rsidRPr="00DE2C5F">
        <w:rPr>
          <w:rFonts w:ascii="Times New Roman" w:eastAsia="Times New Roman" w:hAnsi="Times New Roman" w:cs="Times New Roman"/>
          <w:b/>
          <w:sz w:val="24"/>
          <w:szCs w:val="24"/>
        </w:rPr>
        <w:t>..$</w:t>
      </w:r>
      <w:r w:rsidR="009608B7" w:rsidRPr="00DE2C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11BC" w:rsidRPr="00DE2C5F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D861C5" w:rsidRPr="009608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80077EA" w14:textId="77777777" w:rsidR="00F0307F" w:rsidRDefault="00F0307F" w:rsidP="00987196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0"/>
          <w:szCs w:val="20"/>
        </w:rPr>
      </w:pPr>
    </w:p>
    <w:p w14:paraId="62363FBE" w14:textId="77777777" w:rsidR="00F0307F" w:rsidRPr="00273E9A" w:rsidRDefault="00F0307F" w:rsidP="00987196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0"/>
          <w:szCs w:val="20"/>
        </w:rPr>
      </w:pPr>
    </w:p>
    <w:p w14:paraId="50293238" w14:textId="49F2BE11" w:rsidR="00B57816" w:rsidRPr="00A4539F" w:rsidRDefault="00245AC6" w:rsidP="00A4539F">
      <w:pPr>
        <w:pStyle w:val="ListParagraph"/>
        <w:numPr>
          <w:ilvl w:val="0"/>
          <w:numId w:val="19"/>
        </w:num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453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Improvement Permit</w:t>
      </w:r>
      <w:r w:rsidR="00800728" w:rsidRPr="00A453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/Construction Authorization </w:t>
      </w:r>
      <w:r w:rsidR="00F8456E" w:rsidRPr="00A453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</w:t>
      </w:r>
      <w:r w:rsidR="007F2407" w:rsidRPr="00A453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IP</w:t>
      </w:r>
      <w:r w:rsidR="00E54AA6" w:rsidRPr="00A453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7F2407" w:rsidRPr="00A453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CA</w:t>
      </w:r>
      <w:r w:rsidR="00F45D5B" w:rsidRPr="00A453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Comb</w:t>
      </w:r>
      <w:r w:rsidR="00F8456E" w:rsidRPr="00A453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ined)</w:t>
      </w:r>
    </w:p>
    <w:p w14:paraId="2DC1EDF3" w14:textId="0D83E02F" w:rsidR="00226628" w:rsidRPr="00F067AC" w:rsidRDefault="00226628" w:rsidP="00967AA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7AC">
        <w:rPr>
          <w:rFonts w:ascii="Times New Roman" w:eastAsia="Times New Roman" w:hAnsi="Times New Roman" w:cs="Times New Roman"/>
          <w:b/>
          <w:sz w:val="24"/>
          <w:szCs w:val="24"/>
        </w:rPr>
        <w:t>1 Bedroom</w:t>
      </w:r>
      <w:r w:rsidR="002268E9" w:rsidRPr="00F067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0C8C" w:rsidRPr="00F067A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967AAF" w:rsidRPr="00F067A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30C8C" w:rsidRPr="00F067AC">
        <w:rPr>
          <w:rFonts w:ascii="Times New Roman" w:eastAsia="Times New Roman" w:hAnsi="Times New Roman" w:cs="Times New Roman"/>
          <w:b/>
          <w:sz w:val="24"/>
          <w:szCs w:val="24"/>
        </w:rPr>
        <w:t xml:space="preserve">20 </w:t>
      </w:r>
      <w:r w:rsidR="002268E9" w:rsidRPr="00F067AC">
        <w:rPr>
          <w:rFonts w:ascii="Times New Roman" w:eastAsia="Times New Roman" w:hAnsi="Times New Roman" w:cs="Times New Roman"/>
          <w:b/>
          <w:sz w:val="24"/>
          <w:szCs w:val="24"/>
        </w:rPr>
        <w:t>gpd)</w:t>
      </w:r>
      <w:r w:rsidR="00A90F62" w:rsidRPr="00F067AC">
        <w:rPr>
          <w:rFonts w:ascii="Times New Roman" w:eastAsia="Times New Roman" w:hAnsi="Times New Roman" w:cs="Times New Roman"/>
          <w:b/>
          <w:sz w:val="24"/>
          <w:szCs w:val="24"/>
        </w:rPr>
        <w:t xml:space="preserve"> DDF</w:t>
      </w:r>
      <w:r w:rsidRPr="00F067AC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</w:t>
      </w:r>
      <w:r w:rsidR="000318A5" w:rsidRPr="00F067A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57523" w:rsidRPr="00F067AC">
        <w:rPr>
          <w:rFonts w:ascii="Times New Roman" w:eastAsia="Times New Roman" w:hAnsi="Times New Roman" w:cs="Times New Roman"/>
          <w:b/>
          <w:sz w:val="24"/>
          <w:szCs w:val="24"/>
        </w:rPr>
        <w:t>$ 400</w:t>
      </w:r>
    </w:p>
    <w:p w14:paraId="5778815C" w14:textId="179E9F97" w:rsidR="00B57816" w:rsidRPr="00F067AC" w:rsidRDefault="00285F24" w:rsidP="00A864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</w:rPr>
      </w:pPr>
      <w:r w:rsidRPr="00F067AC">
        <w:rPr>
          <w:rFonts w:ascii="Times New Roman" w:eastAsia="Times New Roman" w:hAnsi="Times New Roman" w:cs="Times New Roman"/>
          <w:b/>
          <w:sz w:val="24"/>
          <w:szCs w:val="24"/>
        </w:rPr>
        <w:t>2 Bedroom</w:t>
      </w:r>
      <w:r w:rsidR="002268E9" w:rsidRPr="00F067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0C8C" w:rsidRPr="00F067A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2268E9" w:rsidRPr="00F067AC">
        <w:rPr>
          <w:rFonts w:ascii="Times New Roman" w:eastAsia="Times New Roman" w:hAnsi="Times New Roman" w:cs="Times New Roman"/>
          <w:b/>
          <w:sz w:val="24"/>
          <w:szCs w:val="24"/>
        </w:rPr>
        <w:t>240 gpd)</w:t>
      </w:r>
      <w:r w:rsidR="00A90F62" w:rsidRPr="00F067AC">
        <w:rPr>
          <w:rFonts w:ascii="Times New Roman" w:eastAsia="Times New Roman" w:hAnsi="Times New Roman" w:cs="Times New Roman"/>
          <w:b/>
          <w:sz w:val="24"/>
          <w:szCs w:val="24"/>
        </w:rPr>
        <w:t xml:space="preserve"> DDF</w:t>
      </w:r>
      <w:r w:rsidR="00B57816" w:rsidRPr="00F067AC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</w:t>
      </w:r>
      <w:r w:rsidR="00B100AE" w:rsidRPr="00F067AC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r w:rsidR="007645B9" w:rsidRPr="00F067AC">
        <w:rPr>
          <w:rFonts w:ascii="Times New Roman" w:eastAsia="Times New Roman" w:hAnsi="Times New Roman" w:cs="Times New Roman"/>
          <w:b/>
          <w:sz w:val="24"/>
          <w:szCs w:val="24"/>
        </w:rPr>
        <w:t>…………</w:t>
      </w:r>
      <w:r w:rsidR="00F067AC">
        <w:rPr>
          <w:rFonts w:ascii="Times New Roman" w:eastAsia="Times New Roman" w:hAnsi="Times New Roman" w:cs="Times New Roman"/>
          <w:b/>
          <w:sz w:val="24"/>
          <w:szCs w:val="24"/>
        </w:rPr>
        <w:t>……….</w:t>
      </w:r>
      <w:r w:rsidR="00B57523" w:rsidRPr="00F067AC">
        <w:rPr>
          <w:rFonts w:ascii="Times New Roman" w:eastAsia="Times New Roman" w:hAnsi="Times New Roman" w:cs="Times New Roman"/>
          <w:b/>
          <w:sz w:val="24"/>
          <w:szCs w:val="24"/>
        </w:rPr>
        <w:t>$ 500</w:t>
      </w:r>
    </w:p>
    <w:p w14:paraId="4507794B" w14:textId="3B5D1515" w:rsidR="00B57816" w:rsidRPr="00F067AC" w:rsidRDefault="00285F24" w:rsidP="00A864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067AC">
        <w:rPr>
          <w:rFonts w:ascii="Times New Roman" w:eastAsia="Times New Roman" w:hAnsi="Times New Roman" w:cs="Times New Roman"/>
          <w:b/>
          <w:sz w:val="24"/>
          <w:szCs w:val="24"/>
        </w:rPr>
        <w:t>3 Bedroom</w:t>
      </w:r>
      <w:r w:rsidR="002268E9" w:rsidRPr="00F067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0C8C" w:rsidRPr="00F067A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2268E9" w:rsidRPr="00F067AC">
        <w:rPr>
          <w:rFonts w:ascii="Times New Roman" w:eastAsia="Times New Roman" w:hAnsi="Times New Roman" w:cs="Times New Roman"/>
          <w:b/>
          <w:sz w:val="24"/>
          <w:szCs w:val="24"/>
        </w:rPr>
        <w:t>360</w:t>
      </w:r>
      <w:r w:rsidR="007B1984" w:rsidRPr="00F067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68E9" w:rsidRPr="00F067AC">
        <w:rPr>
          <w:rFonts w:ascii="Times New Roman" w:eastAsia="Times New Roman" w:hAnsi="Times New Roman" w:cs="Times New Roman"/>
          <w:b/>
          <w:sz w:val="24"/>
          <w:szCs w:val="24"/>
        </w:rPr>
        <w:t>gpd)</w:t>
      </w:r>
      <w:r w:rsidR="00A90F62" w:rsidRPr="00F067AC">
        <w:rPr>
          <w:rFonts w:ascii="Times New Roman" w:eastAsia="Times New Roman" w:hAnsi="Times New Roman" w:cs="Times New Roman"/>
          <w:b/>
          <w:sz w:val="24"/>
          <w:szCs w:val="24"/>
        </w:rPr>
        <w:t xml:space="preserve"> DDF</w:t>
      </w:r>
      <w:r w:rsidR="00B57816" w:rsidRPr="00F067AC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…………………………………...</w:t>
      </w:r>
      <w:r w:rsidR="00B100AE" w:rsidRPr="00F067AC">
        <w:rPr>
          <w:rFonts w:ascii="Times New Roman" w:eastAsia="Times New Roman" w:hAnsi="Times New Roman" w:cs="Times New Roman"/>
          <w:b/>
          <w:sz w:val="24"/>
          <w:szCs w:val="24"/>
        </w:rPr>
        <w:t>.......</w:t>
      </w:r>
      <w:r w:rsidR="007645B9" w:rsidRPr="00F067AC">
        <w:rPr>
          <w:rFonts w:ascii="Times New Roman" w:eastAsia="Times New Roman" w:hAnsi="Times New Roman" w:cs="Times New Roman"/>
          <w:b/>
          <w:sz w:val="24"/>
          <w:szCs w:val="24"/>
        </w:rPr>
        <w:t>.......</w:t>
      </w:r>
      <w:r w:rsidR="004F0F9B" w:rsidRPr="00F067AC">
        <w:rPr>
          <w:rFonts w:ascii="Times New Roman" w:eastAsia="Times New Roman" w:hAnsi="Times New Roman" w:cs="Times New Roman"/>
          <w:b/>
          <w:sz w:val="24"/>
          <w:szCs w:val="24"/>
        </w:rPr>
        <w:t>...............</w:t>
      </w:r>
      <w:r w:rsidR="007645B9" w:rsidRPr="00F067AC">
        <w:rPr>
          <w:rFonts w:ascii="Times New Roman" w:eastAsia="Times New Roman" w:hAnsi="Times New Roman" w:cs="Times New Roman"/>
          <w:b/>
          <w:sz w:val="24"/>
          <w:szCs w:val="24"/>
        </w:rPr>
        <w:t>....</w:t>
      </w:r>
      <w:r w:rsidR="004D7898" w:rsidRPr="00F067A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067A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D7898" w:rsidRPr="00F067AC">
        <w:rPr>
          <w:rFonts w:ascii="Times New Roman" w:eastAsia="Times New Roman" w:hAnsi="Times New Roman" w:cs="Times New Roman"/>
          <w:b/>
          <w:sz w:val="24"/>
          <w:szCs w:val="24"/>
        </w:rPr>
        <w:t>...</w:t>
      </w:r>
      <w:r w:rsidR="00800728" w:rsidRPr="00F067AC">
        <w:rPr>
          <w:rFonts w:ascii="Times New Roman" w:eastAsia="Times New Roman" w:hAnsi="Times New Roman" w:cs="Times New Roman"/>
          <w:b/>
          <w:sz w:val="24"/>
          <w:szCs w:val="24"/>
        </w:rPr>
        <w:t>$ 600</w:t>
      </w:r>
    </w:p>
    <w:p w14:paraId="70EEFC91" w14:textId="7CFEAD6D" w:rsidR="00C13B39" w:rsidRPr="00F067AC" w:rsidRDefault="00285F24" w:rsidP="00C13B3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7AC">
        <w:rPr>
          <w:rFonts w:ascii="Times New Roman" w:eastAsia="Times New Roman" w:hAnsi="Times New Roman" w:cs="Times New Roman"/>
          <w:b/>
          <w:sz w:val="24"/>
          <w:szCs w:val="24"/>
        </w:rPr>
        <w:t>4 Bedroom</w:t>
      </w:r>
      <w:r w:rsidR="002268E9" w:rsidRPr="00F067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0C8C" w:rsidRPr="00F067A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2268E9" w:rsidRPr="00F067AC">
        <w:rPr>
          <w:rFonts w:ascii="Times New Roman" w:eastAsia="Times New Roman" w:hAnsi="Times New Roman" w:cs="Times New Roman"/>
          <w:b/>
          <w:sz w:val="24"/>
          <w:szCs w:val="24"/>
        </w:rPr>
        <w:t>480 gpd)</w:t>
      </w:r>
      <w:r w:rsidR="00A90F62" w:rsidRPr="00F067AC">
        <w:rPr>
          <w:rFonts w:ascii="Times New Roman" w:eastAsia="Times New Roman" w:hAnsi="Times New Roman" w:cs="Times New Roman"/>
          <w:b/>
          <w:sz w:val="24"/>
          <w:szCs w:val="24"/>
        </w:rPr>
        <w:t xml:space="preserve"> DDF</w:t>
      </w:r>
      <w:r w:rsidR="00B57816" w:rsidRPr="00F067AC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</w:t>
      </w:r>
      <w:r w:rsidR="00B100AE" w:rsidRPr="00F067AC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7645B9" w:rsidRPr="00F067AC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r w:rsidR="004F0F9B" w:rsidRPr="00F067AC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="00F067A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F0F9B" w:rsidRPr="00F067AC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="004D7898" w:rsidRPr="00F067AC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="00B100AE" w:rsidRPr="00F067AC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="00B57816" w:rsidRPr="00F067AC">
        <w:rPr>
          <w:rFonts w:ascii="Times New Roman" w:eastAsia="Times New Roman" w:hAnsi="Times New Roman" w:cs="Times New Roman"/>
          <w:b/>
          <w:sz w:val="24"/>
          <w:szCs w:val="24"/>
        </w:rPr>
        <w:t xml:space="preserve">$ </w:t>
      </w:r>
      <w:r w:rsidR="00800728" w:rsidRPr="00F067AC">
        <w:rPr>
          <w:rFonts w:ascii="Times New Roman" w:eastAsia="Times New Roman" w:hAnsi="Times New Roman" w:cs="Times New Roman"/>
          <w:b/>
          <w:sz w:val="24"/>
          <w:szCs w:val="24"/>
        </w:rPr>
        <w:t>700</w:t>
      </w:r>
    </w:p>
    <w:p w14:paraId="701D3DAF" w14:textId="77777777" w:rsidR="00436563" w:rsidRDefault="00D01822" w:rsidP="0043656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7AC">
        <w:rPr>
          <w:rFonts w:ascii="Times New Roman" w:eastAsia="Times New Roman" w:hAnsi="Times New Roman" w:cs="Times New Roman"/>
          <w:b/>
          <w:sz w:val="24"/>
          <w:szCs w:val="24"/>
        </w:rPr>
        <w:t>Each additional bedroom (120 gpd)</w:t>
      </w:r>
      <w:r w:rsidR="000F5301" w:rsidRPr="00F067AC">
        <w:rPr>
          <w:rFonts w:ascii="Times New Roman" w:eastAsia="Times New Roman" w:hAnsi="Times New Roman" w:cs="Times New Roman"/>
          <w:b/>
          <w:sz w:val="24"/>
          <w:szCs w:val="24"/>
        </w:rPr>
        <w:t xml:space="preserve"> DDF</w:t>
      </w:r>
      <w:r w:rsidRPr="00F067AC">
        <w:rPr>
          <w:rFonts w:ascii="Times New Roman" w:eastAsia="Times New Roman" w:hAnsi="Times New Roman" w:cs="Times New Roman"/>
          <w:b/>
          <w:sz w:val="24"/>
          <w:szCs w:val="24"/>
        </w:rPr>
        <w:t xml:space="preserve"> thereafter………….…………………….$ 200</w:t>
      </w:r>
    </w:p>
    <w:p w14:paraId="020BC069" w14:textId="671E5F7E" w:rsidR="00B304AC" w:rsidRPr="00967866" w:rsidRDefault="00436563" w:rsidP="00967866">
      <w:pPr>
        <w:spacing w:after="240" w:line="240" w:lineRule="auto"/>
        <w:ind w:left="1440" w:hanging="72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67866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Note: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7F6ADA" w:rsidRPr="003C449F">
        <w:rPr>
          <w:rFonts w:ascii="Times New Roman" w:eastAsia="Times New Roman" w:hAnsi="Times New Roman" w:cs="Times New Roman"/>
          <w:b/>
          <w:sz w:val="18"/>
          <w:szCs w:val="18"/>
        </w:rPr>
        <w:t xml:space="preserve">Town homes, condominiums, patio homes, apartments, mobile home parks and any other multi-family developments </w:t>
      </w:r>
      <w:r w:rsidR="00967866">
        <w:rPr>
          <w:rFonts w:ascii="Times New Roman" w:eastAsia="Times New Roman" w:hAnsi="Times New Roman" w:cs="Times New Roman"/>
          <w:b/>
          <w:sz w:val="18"/>
          <w:szCs w:val="18"/>
        </w:rPr>
        <w:t>a</w:t>
      </w:r>
      <w:r w:rsidR="007F6ADA" w:rsidRPr="003C449F">
        <w:rPr>
          <w:rFonts w:ascii="Times New Roman" w:eastAsia="Times New Roman" w:hAnsi="Times New Roman" w:cs="Times New Roman"/>
          <w:b/>
          <w:sz w:val="18"/>
          <w:szCs w:val="18"/>
        </w:rPr>
        <w:t>nd/or structures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7F6ADA" w:rsidRPr="003C449F">
        <w:rPr>
          <w:rFonts w:ascii="Times New Roman" w:eastAsia="Times New Roman" w:hAnsi="Times New Roman" w:cs="Times New Roman"/>
          <w:b/>
          <w:sz w:val="18"/>
          <w:szCs w:val="18"/>
        </w:rPr>
        <w:t xml:space="preserve">application and fees are based upon number of bedrooms per individual </w:t>
      </w:r>
      <w:r w:rsidR="00A30592" w:rsidRPr="003C449F">
        <w:rPr>
          <w:rFonts w:ascii="Times New Roman" w:eastAsia="Times New Roman" w:hAnsi="Times New Roman" w:cs="Times New Roman"/>
          <w:b/>
          <w:sz w:val="18"/>
          <w:szCs w:val="18"/>
        </w:rPr>
        <w:t xml:space="preserve">dwelling unit </w:t>
      </w:r>
      <w:r w:rsidR="007F6ADA" w:rsidRPr="003C449F">
        <w:rPr>
          <w:rFonts w:ascii="Times New Roman" w:eastAsia="Times New Roman" w:hAnsi="Times New Roman" w:cs="Times New Roman"/>
          <w:b/>
          <w:sz w:val="18"/>
          <w:szCs w:val="18"/>
        </w:rPr>
        <w:t>and/or unit</w:t>
      </w:r>
      <w:r w:rsidR="007F6ADA" w:rsidRPr="00156EAF">
        <w:rPr>
          <w:rFonts w:ascii="Times New Roman" w:eastAsia="Times New Roman" w:hAnsi="Times New Roman" w:cs="Times New Roman"/>
          <w:b/>
          <w:sz w:val="18"/>
          <w:szCs w:val="18"/>
        </w:rPr>
        <w:t xml:space="preserve">.  </w:t>
      </w:r>
    </w:p>
    <w:p w14:paraId="212894DB" w14:textId="77777777" w:rsidR="003103FB" w:rsidRDefault="003103FB" w:rsidP="00B304AC">
      <w:pPr>
        <w:spacing w:after="0" w:line="240" w:lineRule="auto"/>
        <w:ind w:left="2880" w:hanging="576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5640BF5" w14:textId="77777777" w:rsidR="00C555E1" w:rsidRDefault="00C555E1" w:rsidP="00C555E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124079" distL="126492" distR="127254" simplePos="0" relativeHeight="251661312" behindDoc="0" locked="0" layoutInCell="1" allowOverlap="1" wp14:anchorId="4425D3C9" wp14:editId="7A3AA64D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1200150" cy="387350"/>
            <wp:effectExtent l="19050" t="0" r="19050" b="146050"/>
            <wp:wrapSquare wrapText="bothSides"/>
            <wp:docPr id="217156073" name="Picture 217156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HD HD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87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B7C6F" w14:textId="77777777" w:rsidR="00C555E1" w:rsidRPr="00C555E1" w:rsidRDefault="00C555E1" w:rsidP="00C555E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b/>
          <w:noProof/>
        </w:rPr>
        <w:t>Clay County Health Department Environmental Health Division</w:t>
      </w:r>
    </w:p>
    <w:p w14:paraId="5151A4A3" w14:textId="77777777" w:rsidR="00C555E1" w:rsidRPr="00C93BDA" w:rsidRDefault="00C555E1" w:rsidP="00C555E1">
      <w:pPr>
        <w:spacing w:after="0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t>PO Box 55, 345 Courthouse Drive, Hayesville NC 28904 (828)389-8326</w:t>
      </w:r>
    </w:p>
    <w:p w14:paraId="21CF1D7F" w14:textId="464CDFB1" w:rsidR="003103FB" w:rsidRDefault="003103FB" w:rsidP="00C555E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1A0C133" w14:textId="77777777" w:rsidR="00C555E1" w:rsidRDefault="00C555E1" w:rsidP="00C555E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97DF5D4" w14:textId="77777777" w:rsidR="00B304AC" w:rsidRDefault="00B304AC" w:rsidP="003103F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04C8CC0" w14:textId="3B18D8B2" w:rsidR="00B304AC" w:rsidRPr="009608B7" w:rsidRDefault="00B304AC" w:rsidP="00B304A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0E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Repair to an existing onsite wastewater residential system</w:t>
      </w:r>
      <w:r w:rsidRPr="00390E75">
        <w:rPr>
          <w:rFonts w:ascii="Times New Roman" w:eastAsia="Times New Roman" w:hAnsi="Times New Roman" w:cs="Times New Roman"/>
          <w:b/>
          <w:sz w:val="28"/>
          <w:szCs w:val="28"/>
        </w:rPr>
        <w:t xml:space="preserve"> (CA only</w:t>
      </w:r>
      <w:r w:rsidRPr="00B304AC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3C449F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BA2955">
        <w:rPr>
          <w:rFonts w:ascii="Times New Roman" w:eastAsia="Times New Roman" w:hAnsi="Times New Roman" w:cs="Times New Roman"/>
          <w:b/>
          <w:sz w:val="24"/>
          <w:szCs w:val="24"/>
        </w:rPr>
        <w:t>………..</w:t>
      </w:r>
      <w:r w:rsidR="003C449F">
        <w:rPr>
          <w:rFonts w:ascii="Times New Roman" w:eastAsia="Times New Roman" w:hAnsi="Times New Roman" w:cs="Times New Roman"/>
          <w:b/>
          <w:sz w:val="20"/>
          <w:szCs w:val="20"/>
        </w:rPr>
        <w:t>…</w:t>
      </w:r>
      <w:r w:rsidRPr="009608B7">
        <w:rPr>
          <w:rFonts w:ascii="Times New Roman" w:eastAsia="Times New Roman" w:hAnsi="Times New Roman" w:cs="Times New Roman"/>
          <w:b/>
          <w:sz w:val="24"/>
          <w:szCs w:val="24"/>
        </w:rPr>
        <w:t>$ 100</w:t>
      </w:r>
    </w:p>
    <w:p w14:paraId="53C06735" w14:textId="77777777" w:rsidR="00B304AC" w:rsidRDefault="00B304AC" w:rsidP="00B304AC">
      <w:pPr>
        <w:pStyle w:val="ListParagraph"/>
        <w:spacing w:after="0" w:line="240" w:lineRule="auto"/>
        <w:ind w:left="2160" w:firstLine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DAE219C" w14:textId="1DF50A76" w:rsidR="00B304AC" w:rsidRPr="00F067AC" w:rsidRDefault="00B304AC" w:rsidP="003C449F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5" w:name="_Hlk151964758"/>
      <w:r w:rsidRPr="005C6194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Note:</w:t>
      </w:r>
      <w:r w:rsidRPr="005C6194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</w:t>
      </w:r>
      <w:r w:rsidRPr="000D65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01822" w:rsidRPr="00F067AC">
        <w:rPr>
          <w:rFonts w:ascii="Times New Roman" w:eastAsia="Times New Roman" w:hAnsi="Times New Roman" w:cs="Times New Roman"/>
          <w:b/>
          <w:sz w:val="18"/>
          <w:szCs w:val="18"/>
        </w:rPr>
        <w:t>Per 15A NCAC 18E .1303</w:t>
      </w:r>
      <w:r w:rsidR="00D0182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0D65A0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Pr="000D65A0">
        <w:rPr>
          <w:rFonts w:ascii="Times New Roman" w:eastAsia="Times New Roman" w:hAnsi="Times New Roman" w:cs="Times New Roman"/>
          <w:b/>
          <w:sz w:val="18"/>
          <w:szCs w:val="18"/>
        </w:rPr>
        <w:t xml:space="preserve">n existing onsite wastewater </w:t>
      </w:r>
      <w:r w:rsidRPr="00F067AC">
        <w:rPr>
          <w:rFonts w:ascii="Times New Roman" w:eastAsia="Times New Roman" w:hAnsi="Times New Roman" w:cs="Times New Roman"/>
          <w:b/>
          <w:sz w:val="18"/>
          <w:szCs w:val="18"/>
        </w:rPr>
        <w:t>system in use shall meet the North Carolina rules and regulations definition of a failing/malfunctioning system to qualify as a malfunctioning system in need of repair.</w:t>
      </w:r>
    </w:p>
    <w:bookmarkEnd w:id="5"/>
    <w:p w14:paraId="2C4C2D3F" w14:textId="77777777" w:rsidR="00B304AC" w:rsidRPr="0060445B" w:rsidRDefault="00B304AC" w:rsidP="00B304AC">
      <w:pPr>
        <w:pStyle w:val="ListParagraph"/>
        <w:spacing w:after="24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01709FFC" w14:textId="3DFC6633" w:rsidR="00B304AC" w:rsidRPr="003C449F" w:rsidRDefault="00B304AC" w:rsidP="00B304A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44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Expansion/Addition of </w:t>
      </w:r>
      <w:r w:rsidR="006B41D8" w:rsidRPr="003C44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DDF</w:t>
      </w:r>
      <w:r w:rsidRPr="003C44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to an existing</w:t>
      </w:r>
      <w:r w:rsidR="006B41D8" w:rsidRPr="003C44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on-site wastewater </w:t>
      </w:r>
      <w:r w:rsidRPr="003C44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syste</w:t>
      </w:r>
      <w:r w:rsidR="003C44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</w:t>
      </w:r>
      <w:r w:rsidR="003C449F">
        <w:rPr>
          <w:rFonts w:ascii="Times New Roman" w:eastAsia="Times New Roman" w:hAnsi="Times New Roman" w:cs="Times New Roman"/>
          <w:b/>
          <w:sz w:val="28"/>
          <w:szCs w:val="28"/>
        </w:rPr>
        <w:t>…</w:t>
      </w:r>
      <w:r w:rsidR="00BA2955">
        <w:rPr>
          <w:rFonts w:ascii="Times New Roman" w:eastAsia="Times New Roman" w:hAnsi="Times New Roman" w:cs="Times New Roman"/>
          <w:b/>
          <w:sz w:val="28"/>
          <w:szCs w:val="28"/>
        </w:rPr>
        <w:t>……….</w:t>
      </w:r>
      <w:r w:rsidRPr="003C449F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3C449F">
        <w:rPr>
          <w:rFonts w:ascii="Times New Roman" w:eastAsia="Times New Roman" w:hAnsi="Times New Roman" w:cs="Times New Roman"/>
          <w:b/>
          <w:sz w:val="24"/>
          <w:szCs w:val="24"/>
        </w:rPr>
        <w:t>$ 400</w:t>
      </w:r>
    </w:p>
    <w:p w14:paraId="58B62EB5" w14:textId="75F9C348" w:rsidR="00B304AC" w:rsidRPr="003C449F" w:rsidRDefault="00B304AC" w:rsidP="00B304AC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449F">
        <w:rPr>
          <w:rFonts w:ascii="Times New Roman" w:eastAsia="Times New Roman" w:hAnsi="Times New Roman" w:cs="Times New Roman"/>
          <w:b/>
          <w:sz w:val="20"/>
          <w:szCs w:val="20"/>
        </w:rPr>
        <w:t xml:space="preserve">For a total of 4 bedrooms upon residence dwelling unit completion.  </w:t>
      </w:r>
    </w:p>
    <w:p w14:paraId="602ABD61" w14:textId="7096E6FE" w:rsidR="00B304AC" w:rsidRPr="003C449F" w:rsidRDefault="00B304AC" w:rsidP="00B304A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C449F">
        <w:rPr>
          <w:rFonts w:ascii="Times New Roman" w:eastAsia="Times New Roman" w:hAnsi="Times New Roman" w:cs="Times New Roman"/>
          <w:b/>
          <w:sz w:val="20"/>
          <w:szCs w:val="20"/>
        </w:rPr>
        <w:t>5 bedrooms or more, new residential fee</w:t>
      </w:r>
      <w:r w:rsidR="003C449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D5FC8" w:rsidRPr="003C449F">
        <w:rPr>
          <w:rFonts w:ascii="Times New Roman" w:eastAsia="Times New Roman" w:hAnsi="Times New Roman" w:cs="Times New Roman"/>
          <w:b/>
          <w:sz w:val="20"/>
          <w:szCs w:val="20"/>
        </w:rPr>
        <w:t>applied</w:t>
      </w:r>
      <w:r w:rsidRPr="003C449F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31685827" w14:textId="038B661A" w:rsidR="00B304AC" w:rsidRPr="00390E75" w:rsidRDefault="00B304AC" w:rsidP="003C449F">
      <w:pPr>
        <w:ind w:left="1440" w:hanging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449F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Note:</w:t>
      </w:r>
      <w:r w:rsidRPr="003C449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</w:t>
      </w:r>
      <w:r w:rsidRPr="003C449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C449F">
        <w:rPr>
          <w:rFonts w:ascii="Times New Roman" w:eastAsia="Times New Roman" w:hAnsi="Times New Roman" w:cs="Times New Roman"/>
          <w:b/>
          <w:sz w:val="18"/>
          <w:szCs w:val="18"/>
        </w:rPr>
        <w:t xml:space="preserve"> Expansion/Addition applies </w:t>
      </w:r>
      <w:r w:rsidR="006B41D8" w:rsidRPr="003C449F">
        <w:rPr>
          <w:rFonts w:ascii="Times New Roman" w:eastAsia="Times New Roman" w:hAnsi="Times New Roman" w:cs="Times New Roman"/>
          <w:b/>
          <w:sz w:val="18"/>
          <w:szCs w:val="18"/>
        </w:rPr>
        <w:t xml:space="preserve">only </w:t>
      </w:r>
      <w:r w:rsidRPr="003C449F">
        <w:rPr>
          <w:rFonts w:ascii="Times New Roman" w:eastAsia="Times New Roman" w:hAnsi="Times New Roman" w:cs="Times New Roman"/>
          <w:b/>
          <w:sz w:val="18"/>
          <w:szCs w:val="18"/>
        </w:rPr>
        <w:t xml:space="preserve">to residential dwelling </w:t>
      </w:r>
      <w:r w:rsidR="00390E75" w:rsidRPr="003C449F">
        <w:rPr>
          <w:rFonts w:ascii="Times New Roman" w:eastAsia="Times New Roman" w:hAnsi="Times New Roman" w:cs="Times New Roman"/>
          <w:b/>
          <w:sz w:val="18"/>
          <w:szCs w:val="18"/>
        </w:rPr>
        <w:t>unit’s</w:t>
      </w:r>
      <w:r w:rsidRPr="003C449F">
        <w:rPr>
          <w:rFonts w:ascii="Times New Roman" w:eastAsia="Times New Roman" w:hAnsi="Times New Roman" w:cs="Times New Roman"/>
          <w:b/>
          <w:sz w:val="18"/>
          <w:szCs w:val="18"/>
        </w:rPr>
        <w:t xml:space="preserve"> onsite wastewater system(s) that </w:t>
      </w:r>
      <w:r w:rsidR="00390E75" w:rsidRPr="003C449F">
        <w:rPr>
          <w:rFonts w:ascii="Times New Roman" w:eastAsia="Times New Roman" w:hAnsi="Times New Roman" w:cs="Times New Roman"/>
          <w:b/>
          <w:sz w:val="18"/>
          <w:szCs w:val="18"/>
        </w:rPr>
        <w:t>are installed</w:t>
      </w:r>
      <w:r w:rsidR="003F4BAB" w:rsidRPr="003C449F">
        <w:rPr>
          <w:rFonts w:ascii="Times New Roman" w:eastAsia="Times New Roman" w:hAnsi="Times New Roman" w:cs="Times New Roman"/>
          <w:b/>
          <w:sz w:val="18"/>
          <w:szCs w:val="18"/>
        </w:rPr>
        <w:t xml:space="preserve"> and functioning properly</w:t>
      </w:r>
      <w:r w:rsidR="006B41D8" w:rsidRPr="003C449F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r w:rsidR="003F4BAB" w:rsidRPr="003C449F">
        <w:rPr>
          <w:rFonts w:ascii="Times New Roman" w:eastAsia="Times New Roman" w:hAnsi="Times New Roman" w:cs="Times New Roman"/>
          <w:b/>
          <w:sz w:val="18"/>
          <w:szCs w:val="18"/>
        </w:rPr>
        <w:t xml:space="preserve">An expansion/addition cannot be done to a valid </w:t>
      </w:r>
      <w:r w:rsidR="006B41D8" w:rsidRPr="003C449F">
        <w:rPr>
          <w:rFonts w:ascii="Times New Roman" w:eastAsia="Times New Roman" w:hAnsi="Times New Roman" w:cs="Times New Roman"/>
          <w:b/>
          <w:sz w:val="18"/>
          <w:szCs w:val="18"/>
        </w:rPr>
        <w:t>I</w:t>
      </w:r>
      <w:r w:rsidR="003F4BAB" w:rsidRPr="003C449F">
        <w:rPr>
          <w:rFonts w:ascii="Times New Roman" w:eastAsia="Times New Roman" w:hAnsi="Times New Roman" w:cs="Times New Roman"/>
          <w:b/>
          <w:sz w:val="18"/>
          <w:szCs w:val="18"/>
        </w:rPr>
        <w:t xml:space="preserve">mprovement Permit/Construction Authorization.  To expand or add to an IP/CA a new application with applicable fees </w:t>
      </w:r>
      <w:r w:rsidR="00F51A4E" w:rsidRPr="003C449F">
        <w:rPr>
          <w:rFonts w:ascii="Times New Roman" w:eastAsia="Times New Roman" w:hAnsi="Times New Roman" w:cs="Times New Roman"/>
          <w:b/>
          <w:sz w:val="18"/>
          <w:szCs w:val="18"/>
        </w:rPr>
        <w:t xml:space="preserve">shall </w:t>
      </w:r>
      <w:r w:rsidR="003F4BAB" w:rsidRPr="003C449F">
        <w:rPr>
          <w:rFonts w:ascii="Times New Roman" w:eastAsia="Times New Roman" w:hAnsi="Times New Roman" w:cs="Times New Roman"/>
          <w:b/>
          <w:sz w:val="18"/>
          <w:szCs w:val="18"/>
        </w:rPr>
        <w:t>be required</w:t>
      </w:r>
      <w:r w:rsidR="00F51A4E" w:rsidRPr="003C449F">
        <w:rPr>
          <w:rFonts w:ascii="Times New Roman" w:eastAsia="Times New Roman" w:hAnsi="Times New Roman" w:cs="Times New Roman"/>
          <w:b/>
          <w:sz w:val="18"/>
          <w:szCs w:val="18"/>
        </w:rPr>
        <w:t xml:space="preserve"> for the total requested DDF</w:t>
      </w:r>
      <w:r w:rsidR="003F4BAB" w:rsidRPr="003C449F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r w:rsidR="00390E75" w:rsidRPr="003C449F">
        <w:rPr>
          <w:rFonts w:ascii="Times New Roman" w:eastAsia="Times New Roman" w:hAnsi="Times New Roman" w:cs="Times New Roman"/>
          <w:b/>
          <w:sz w:val="18"/>
          <w:szCs w:val="18"/>
        </w:rPr>
        <w:t>C</w:t>
      </w:r>
      <w:r w:rsidRPr="003C449F">
        <w:rPr>
          <w:rFonts w:ascii="Times New Roman" w:eastAsia="Times New Roman" w:hAnsi="Times New Roman" w:cs="Times New Roman"/>
          <w:b/>
          <w:sz w:val="18"/>
          <w:szCs w:val="18"/>
        </w:rPr>
        <w:t>ommercial/non dwell</w:t>
      </w:r>
      <w:r w:rsidR="00390E75" w:rsidRPr="003C449F">
        <w:rPr>
          <w:rFonts w:ascii="Times New Roman" w:eastAsia="Times New Roman" w:hAnsi="Times New Roman" w:cs="Times New Roman"/>
          <w:b/>
          <w:sz w:val="18"/>
          <w:szCs w:val="18"/>
        </w:rPr>
        <w:t>i</w:t>
      </w:r>
      <w:r w:rsidRPr="003C449F">
        <w:rPr>
          <w:rFonts w:ascii="Times New Roman" w:eastAsia="Times New Roman" w:hAnsi="Times New Roman" w:cs="Times New Roman"/>
          <w:b/>
          <w:sz w:val="18"/>
          <w:szCs w:val="18"/>
        </w:rPr>
        <w:t xml:space="preserve">ng establishments shall be charged new system prices for any </w:t>
      </w:r>
      <w:r w:rsidR="00390E75" w:rsidRPr="003C449F">
        <w:rPr>
          <w:rFonts w:ascii="Times New Roman" w:eastAsia="Times New Roman" w:hAnsi="Times New Roman" w:cs="Times New Roman"/>
          <w:b/>
          <w:sz w:val="18"/>
          <w:szCs w:val="18"/>
        </w:rPr>
        <w:t>expansion/addition of the DDF.</w:t>
      </w:r>
      <w:r w:rsidRPr="003C449F">
        <w:rPr>
          <w:rFonts w:ascii="Times New Roman" w:eastAsia="Times New Roman" w:hAnsi="Times New Roman" w:cs="Times New Roman"/>
          <w:b/>
          <w:strike/>
          <w:sz w:val="18"/>
          <w:szCs w:val="18"/>
        </w:rPr>
        <w:t xml:space="preserve"> </w:t>
      </w:r>
    </w:p>
    <w:p w14:paraId="0B0A8CB7" w14:textId="77777777" w:rsidR="00B304AC" w:rsidRDefault="00B304AC" w:rsidP="00B304AC">
      <w:pPr>
        <w:pStyle w:val="ListParagraph"/>
        <w:spacing w:after="0" w:line="240" w:lineRule="auto"/>
        <w:ind w:left="252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D41FE50" w14:textId="5539A62E" w:rsidR="007407F5" w:rsidRDefault="00B304AC" w:rsidP="007407F5">
      <w:pPr>
        <w:pStyle w:val="ListParagraph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7407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Relocation of septic tank onl</w:t>
      </w:r>
      <w:r w:rsidR="003C44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y</w:t>
      </w:r>
      <w:r w:rsidR="003C449F" w:rsidRPr="003C449F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………………………………………………………………..</w:t>
      </w:r>
      <w:r w:rsidRPr="009608B7">
        <w:rPr>
          <w:rFonts w:ascii="Times New Roman" w:eastAsia="Times New Roman" w:hAnsi="Times New Roman" w:cs="Times New Roman"/>
          <w:b/>
          <w:sz w:val="24"/>
          <w:szCs w:val="24"/>
        </w:rPr>
        <w:t>$ 250</w:t>
      </w:r>
      <w:r w:rsidRPr="007407F5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ab/>
      </w:r>
    </w:p>
    <w:p w14:paraId="0CBAB9BD" w14:textId="77777777" w:rsidR="00436563" w:rsidRDefault="00436563" w:rsidP="00436563">
      <w:pPr>
        <w:pStyle w:val="ListParagraph"/>
        <w:spacing w:after="24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14:paraId="7A8533FA" w14:textId="1EDC5C33" w:rsidR="00436563" w:rsidRPr="00436563" w:rsidRDefault="00436563" w:rsidP="00436563">
      <w:pPr>
        <w:pStyle w:val="ListParagraph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Note: </w:t>
      </w:r>
      <w:r w:rsidRPr="00436563">
        <w:rPr>
          <w:rFonts w:ascii="Times New Roman" w:eastAsia="Times New Roman" w:hAnsi="Times New Roman" w:cs="Times New Roman"/>
          <w:b/>
          <w:sz w:val="18"/>
          <w:szCs w:val="18"/>
        </w:rPr>
        <w:t>Fees for relocation of existing drain field shall be accessed from A (1) (2) (3).</w:t>
      </w:r>
    </w:p>
    <w:p w14:paraId="525D3159" w14:textId="77777777" w:rsidR="00F51A4E" w:rsidRDefault="00F51A4E" w:rsidP="00F51A4E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D2F1CBE" w14:textId="77777777" w:rsidR="00F51A4E" w:rsidRPr="00F51A4E" w:rsidRDefault="00F51A4E" w:rsidP="00F51A4E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54A9C732" w14:textId="22A822C2" w:rsidR="00B304AC" w:rsidRPr="007407F5" w:rsidRDefault="00B304AC" w:rsidP="007407F5">
      <w:pPr>
        <w:pStyle w:val="ListParagraph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7407F5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7407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Type IV, V, VI Inspection System Fee</w:t>
      </w:r>
      <w:r w:rsidRPr="007407F5">
        <w:rPr>
          <w:rFonts w:ascii="Times New Roman" w:eastAsia="Times New Roman" w:hAnsi="Times New Roman" w:cs="Times New Roman"/>
          <w:b/>
          <w:sz w:val="28"/>
          <w:szCs w:val="28"/>
        </w:rPr>
        <w:t xml:space="preserve"> (residential only)</w:t>
      </w:r>
      <w:r w:rsidRPr="007407F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C449F">
        <w:rPr>
          <w:rFonts w:ascii="Times New Roman" w:eastAsia="Times New Roman" w:hAnsi="Times New Roman" w:cs="Times New Roman"/>
          <w:b/>
          <w:sz w:val="24"/>
          <w:szCs w:val="24"/>
        </w:rPr>
        <w:t>…………</w:t>
      </w:r>
      <w:r w:rsidR="003C449F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9608B7" w:rsidRPr="003C449F">
        <w:rPr>
          <w:rFonts w:ascii="Times New Roman" w:eastAsia="Times New Roman" w:hAnsi="Times New Roman" w:cs="Times New Roman"/>
          <w:b/>
          <w:sz w:val="24"/>
          <w:szCs w:val="24"/>
        </w:rPr>
        <w:t>……………</w:t>
      </w:r>
      <w:r w:rsidRPr="003C449F">
        <w:rPr>
          <w:rFonts w:ascii="Times New Roman" w:eastAsia="Times New Roman" w:hAnsi="Times New Roman" w:cs="Times New Roman"/>
          <w:b/>
          <w:sz w:val="24"/>
          <w:szCs w:val="24"/>
        </w:rPr>
        <w:t>....</w:t>
      </w:r>
      <w:r w:rsidRPr="009608B7">
        <w:rPr>
          <w:rFonts w:ascii="Times New Roman" w:eastAsia="Times New Roman" w:hAnsi="Times New Roman" w:cs="Times New Roman"/>
          <w:b/>
          <w:sz w:val="24"/>
          <w:szCs w:val="24"/>
        </w:rPr>
        <w:t>$ 300</w:t>
      </w:r>
    </w:p>
    <w:p w14:paraId="104B9E5C" w14:textId="77777777" w:rsidR="00B304AC" w:rsidRPr="00F76B88" w:rsidRDefault="00B304AC" w:rsidP="00B304AC">
      <w:pPr>
        <w:pStyle w:val="ListParagraph"/>
        <w:spacing w:after="0" w:line="240" w:lineRule="auto"/>
        <w:ind w:left="252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857C60C" w14:textId="533DC66F" w:rsidR="00B304AC" w:rsidRPr="00195350" w:rsidRDefault="00B304AC" w:rsidP="00436563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444A6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Note:  </w:t>
      </w:r>
      <w:r w:rsidRPr="008444A6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Type IV, V, VI System Inspection Fee: in addition to </w:t>
      </w:r>
      <w:r w:rsidRPr="00195350">
        <w:rPr>
          <w:rFonts w:ascii="Times New Roman" w:eastAsia="Times New Roman" w:hAnsi="Times New Roman" w:cs="Times New Roman"/>
          <w:b/>
          <w:sz w:val="18"/>
          <w:szCs w:val="18"/>
        </w:rPr>
        <w:t>Improvement/Construction Authorization Fee.(payable at the time of building permit issuance)</w:t>
      </w:r>
    </w:p>
    <w:p w14:paraId="146B6EAC" w14:textId="04BCCA53" w:rsidR="00755758" w:rsidRPr="003C449F" w:rsidRDefault="00C06044" w:rsidP="00755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69BC7F85" w14:textId="77777777" w:rsidR="00291495" w:rsidRDefault="00291495" w:rsidP="00B304AC">
      <w:pPr>
        <w:pStyle w:val="ListParagraph"/>
        <w:spacing w:after="0" w:line="240" w:lineRule="auto"/>
        <w:ind w:left="252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20064BC" w14:textId="473EABDE" w:rsidR="00B304AC" w:rsidRPr="003C449F" w:rsidRDefault="00B304AC" w:rsidP="007407F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0182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407F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D01822">
        <w:rPr>
          <w:rFonts w:ascii="Times New Roman" w:eastAsia="Times New Roman" w:hAnsi="Times New Roman" w:cs="Times New Roman"/>
          <w:b/>
          <w:sz w:val="28"/>
          <w:szCs w:val="28"/>
        </w:rPr>
        <w:t>8)</w:t>
      </w:r>
      <w:r w:rsidRPr="00F9511F">
        <w:rPr>
          <w:rFonts w:ascii="Times New Roman" w:eastAsia="Times New Roman" w:hAnsi="Times New Roman" w:cs="Times New Roman"/>
          <w:b/>
        </w:rPr>
        <w:t xml:space="preserve">    </w:t>
      </w:r>
      <w:r w:rsidRPr="003C44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Recreational </w:t>
      </w:r>
      <w:r w:rsidR="00F467DA" w:rsidRPr="003C44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Park Trailer/ Park Model</w:t>
      </w:r>
      <w:r w:rsidRPr="003C44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/Travel Trailer</w:t>
      </w:r>
      <w:r w:rsidR="00F467DA" w:rsidRPr="003C44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(RV)</w:t>
      </w:r>
      <w:r w:rsidRPr="003C449F">
        <w:rPr>
          <w:rFonts w:ascii="Times New Roman" w:eastAsia="Times New Roman" w:hAnsi="Times New Roman" w:cs="Times New Roman"/>
          <w:b/>
          <w:sz w:val="28"/>
          <w:szCs w:val="28"/>
        </w:rPr>
        <w:t xml:space="preserve"> (per unit</w:t>
      </w:r>
      <w:r w:rsidR="003C449F">
        <w:rPr>
          <w:rFonts w:ascii="Times New Roman" w:eastAsia="Times New Roman" w:hAnsi="Times New Roman" w:cs="Times New Roman"/>
          <w:b/>
          <w:sz w:val="24"/>
          <w:szCs w:val="24"/>
        </w:rPr>
        <w:t>)…………</w:t>
      </w:r>
      <w:r w:rsidR="00F467DA" w:rsidRPr="003C449F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9608B7" w:rsidRPr="003C4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67DA" w:rsidRPr="003C449F">
        <w:rPr>
          <w:rFonts w:ascii="Times New Roman" w:eastAsia="Times New Roman" w:hAnsi="Times New Roman" w:cs="Times New Roman"/>
          <w:b/>
          <w:sz w:val="24"/>
          <w:szCs w:val="24"/>
        </w:rPr>
        <w:t>400</w:t>
      </w:r>
    </w:p>
    <w:p w14:paraId="642539C4" w14:textId="77777777" w:rsidR="00B304AC" w:rsidRPr="003C449F" w:rsidRDefault="00B304AC" w:rsidP="00B304AC">
      <w:pPr>
        <w:pStyle w:val="ListParagraph"/>
        <w:spacing w:after="0" w:line="240" w:lineRule="auto"/>
        <w:ind w:left="25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449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45349F55" w14:textId="5F9F8F62" w:rsidR="004B6B05" w:rsidRDefault="009608B7" w:rsidP="00436563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C449F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Note:</w:t>
      </w:r>
      <w:r w:rsidRPr="003C449F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ab/>
      </w:r>
      <w:r w:rsidR="00A249A5" w:rsidRPr="003C449F">
        <w:rPr>
          <w:rFonts w:ascii="Times New Roman" w:eastAsia="Times New Roman" w:hAnsi="Times New Roman" w:cs="Times New Roman"/>
          <w:b/>
          <w:sz w:val="18"/>
          <w:szCs w:val="18"/>
        </w:rPr>
        <w:t>2 or more recreational park trailers, park models, and</w:t>
      </w:r>
      <w:r w:rsidR="00B304AC" w:rsidRPr="003C449F">
        <w:rPr>
          <w:rFonts w:ascii="Times New Roman" w:eastAsia="Times New Roman" w:hAnsi="Times New Roman" w:cs="Times New Roman"/>
          <w:b/>
          <w:sz w:val="18"/>
          <w:szCs w:val="18"/>
        </w:rPr>
        <w:t xml:space="preserve"> RV</w:t>
      </w:r>
      <w:r w:rsidR="00A249A5" w:rsidRPr="003C449F">
        <w:rPr>
          <w:rFonts w:ascii="Times New Roman" w:eastAsia="Times New Roman" w:hAnsi="Times New Roman" w:cs="Times New Roman"/>
          <w:b/>
          <w:sz w:val="18"/>
          <w:szCs w:val="18"/>
        </w:rPr>
        <w:t>’s</w:t>
      </w:r>
      <w:r w:rsidR="00B304AC" w:rsidRPr="003C449F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0D0A98" w:rsidRPr="003C449F">
        <w:rPr>
          <w:rFonts w:ascii="Times New Roman" w:eastAsia="Times New Roman" w:hAnsi="Times New Roman" w:cs="Times New Roman"/>
          <w:b/>
          <w:sz w:val="18"/>
          <w:szCs w:val="18"/>
        </w:rPr>
        <w:t xml:space="preserve">DDF </w:t>
      </w:r>
      <w:r w:rsidR="00B304AC" w:rsidRPr="003C449F">
        <w:rPr>
          <w:rFonts w:ascii="Times New Roman" w:eastAsia="Times New Roman" w:hAnsi="Times New Roman" w:cs="Times New Roman"/>
          <w:b/>
          <w:sz w:val="18"/>
          <w:szCs w:val="18"/>
        </w:rPr>
        <w:t xml:space="preserve">shall be sized in accordance with </w:t>
      </w:r>
      <w:r w:rsidR="00A249A5" w:rsidRPr="003C449F">
        <w:rPr>
          <w:rFonts w:ascii="Times New Roman" w:eastAsia="Times New Roman" w:hAnsi="Times New Roman" w:cs="Times New Roman"/>
          <w:b/>
          <w:sz w:val="18"/>
          <w:szCs w:val="18"/>
        </w:rPr>
        <w:t xml:space="preserve">the most current </w:t>
      </w:r>
      <w:r w:rsidR="00B304AC" w:rsidRPr="003C449F">
        <w:rPr>
          <w:rFonts w:ascii="Times New Roman" w:eastAsia="Times New Roman" w:hAnsi="Times New Roman" w:cs="Times New Roman"/>
          <w:b/>
          <w:sz w:val="18"/>
          <w:szCs w:val="18"/>
        </w:rPr>
        <w:t>Recreational Vehicle Par</w:t>
      </w:r>
      <w:r w:rsidR="00A249A5" w:rsidRPr="003C449F">
        <w:rPr>
          <w:rFonts w:ascii="Times New Roman" w:eastAsia="Times New Roman" w:hAnsi="Times New Roman" w:cs="Times New Roman"/>
          <w:b/>
          <w:sz w:val="18"/>
          <w:szCs w:val="18"/>
        </w:rPr>
        <w:t xml:space="preserve">k </w:t>
      </w:r>
      <w:r w:rsidR="00B304AC" w:rsidRPr="003C449F">
        <w:rPr>
          <w:rFonts w:ascii="Times New Roman" w:eastAsia="Times New Roman" w:hAnsi="Times New Roman" w:cs="Times New Roman"/>
          <w:b/>
          <w:sz w:val="18"/>
          <w:szCs w:val="18"/>
        </w:rPr>
        <w:t>Guidance</w:t>
      </w:r>
      <w:r w:rsidR="000D0A98" w:rsidRPr="003C449F">
        <w:rPr>
          <w:rFonts w:ascii="Times New Roman" w:eastAsia="Times New Roman" w:hAnsi="Times New Roman" w:cs="Times New Roman"/>
          <w:b/>
          <w:sz w:val="18"/>
          <w:szCs w:val="18"/>
        </w:rPr>
        <w:t xml:space="preserve"> and 15ANCAC 18E .0401</w:t>
      </w:r>
      <w:r w:rsidR="00B304AC" w:rsidRPr="003103FB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 w:rsidR="00B304AC" w:rsidRPr="009608B7">
        <w:rPr>
          <w:rFonts w:ascii="Times New Roman" w:eastAsia="Times New Roman" w:hAnsi="Times New Roman" w:cs="Times New Roman"/>
          <w:b/>
          <w:strike/>
          <w:sz w:val="18"/>
          <w:szCs w:val="18"/>
        </w:rPr>
        <w:t xml:space="preserve"> </w:t>
      </w:r>
    </w:p>
    <w:p w14:paraId="2E1E74E8" w14:textId="77777777" w:rsidR="00291495" w:rsidRDefault="00291495" w:rsidP="00B304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C4C958" w14:textId="7122D82A" w:rsidR="00B304AC" w:rsidRPr="002D441A" w:rsidRDefault="00B304AC" w:rsidP="00B304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18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45CD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01822">
        <w:rPr>
          <w:rFonts w:ascii="Times New Roman" w:eastAsia="Times New Roman" w:hAnsi="Times New Roman" w:cs="Times New Roman"/>
          <w:b/>
          <w:sz w:val="28"/>
          <w:szCs w:val="28"/>
        </w:rPr>
        <w:t xml:space="preserve"> 9)    </w:t>
      </w:r>
      <w:r w:rsidRPr="00D018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Privy and all Type I systems</w:t>
      </w:r>
      <w:r w:rsidRPr="002D441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A2955">
        <w:rPr>
          <w:rFonts w:ascii="Times New Roman" w:eastAsia="Times New Roman" w:hAnsi="Times New Roman" w:cs="Times New Roman"/>
          <w:b/>
          <w:sz w:val="24"/>
          <w:szCs w:val="24"/>
        </w:rPr>
        <w:t>……………………</w:t>
      </w:r>
      <w:r w:rsidR="00D01822" w:rsidRPr="00BA2955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Pr="00BA2955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r w:rsidR="00471BC3" w:rsidRPr="00BA2955">
        <w:rPr>
          <w:rFonts w:ascii="Times New Roman" w:eastAsia="Times New Roman" w:hAnsi="Times New Roman" w:cs="Times New Roman"/>
          <w:b/>
          <w:sz w:val="24"/>
          <w:szCs w:val="24"/>
        </w:rPr>
        <w:t>………………</w:t>
      </w:r>
      <w:r w:rsidR="009608B7" w:rsidRPr="00BA2955">
        <w:rPr>
          <w:rFonts w:ascii="Times New Roman" w:eastAsia="Times New Roman" w:hAnsi="Times New Roman" w:cs="Times New Roman"/>
          <w:b/>
          <w:sz w:val="24"/>
          <w:szCs w:val="24"/>
        </w:rPr>
        <w:t>…………</w:t>
      </w:r>
      <w:r w:rsidR="00BA2955">
        <w:rPr>
          <w:rFonts w:ascii="Times New Roman" w:eastAsia="Times New Roman" w:hAnsi="Times New Roman" w:cs="Times New Roman"/>
          <w:b/>
          <w:sz w:val="24"/>
          <w:szCs w:val="24"/>
        </w:rPr>
        <w:t>…..</w:t>
      </w:r>
      <w:r w:rsidR="00291495" w:rsidRPr="00BA2955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BA2955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BB451A">
        <w:rPr>
          <w:rFonts w:ascii="Times New Roman" w:eastAsia="Times New Roman" w:hAnsi="Times New Roman" w:cs="Times New Roman"/>
          <w:b/>
          <w:sz w:val="24"/>
          <w:szCs w:val="24"/>
        </w:rPr>
        <w:t>$ 250</w:t>
      </w:r>
    </w:p>
    <w:p w14:paraId="486D2EF4" w14:textId="77777777" w:rsidR="00B304AC" w:rsidRDefault="00B304AC" w:rsidP="00B304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74BE11" w14:textId="2B668FAF" w:rsidR="00A36234" w:rsidRPr="00291495" w:rsidRDefault="00045CDA" w:rsidP="002914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304AC" w:rsidRPr="002D441A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B304AC" w:rsidRPr="00D01822">
        <w:rPr>
          <w:rFonts w:ascii="Times New Roman" w:eastAsia="Times New Roman" w:hAnsi="Times New Roman" w:cs="Times New Roman"/>
          <w:b/>
          <w:sz w:val="28"/>
          <w:szCs w:val="28"/>
        </w:rPr>
        <w:t xml:space="preserve">10)  </w:t>
      </w:r>
      <w:r w:rsidR="00B304AC" w:rsidRPr="00D018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Improvement Permit without expiration</w:t>
      </w:r>
      <w:r w:rsidR="00B304AC" w:rsidRPr="002D441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304AC" w:rsidRPr="00BA2955">
        <w:rPr>
          <w:rFonts w:ascii="Times New Roman" w:eastAsia="Times New Roman" w:hAnsi="Times New Roman" w:cs="Times New Roman"/>
          <w:b/>
          <w:sz w:val="24"/>
          <w:szCs w:val="24"/>
        </w:rPr>
        <w:t>……………………</w:t>
      </w:r>
      <w:r w:rsidR="00471BC3" w:rsidRPr="00BA2955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="00BA2955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="009608B7" w:rsidRPr="00BA2955">
        <w:rPr>
          <w:rFonts w:ascii="Times New Roman" w:eastAsia="Times New Roman" w:hAnsi="Times New Roman" w:cs="Times New Roman"/>
          <w:b/>
          <w:sz w:val="24"/>
          <w:szCs w:val="24"/>
        </w:rPr>
        <w:t>…………</w:t>
      </w:r>
      <w:r w:rsidR="00B304AC" w:rsidRPr="00BA2955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r w:rsidR="00BA2955">
        <w:rPr>
          <w:rFonts w:ascii="Times New Roman" w:eastAsia="Times New Roman" w:hAnsi="Times New Roman" w:cs="Times New Roman"/>
          <w:b/>
          <w:sz w:val="24"/>
          <w:szCs w:val="24"/>
        </w:rPr>
        <w:t>...</w:t>
      </w:r>
      <w:r w:rsidR="00B304AC" w:rsidRPr="00BA2955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="00B304AC" w:rsidRPr="00BB451A">
        <w:rPr>
          <w:rFonts w:ascii="Times New Roman" w:eastAsia="Times New Roman" w:hAnsi="Times New Roman" w:cs="Times New Roman"/>
          <w:b/>
          <w:sz w:val="24"/>
          <w:szCs w:val="24"/>
        </w:rPr>
        <w:t>$ 2000</w:t>
      </w:r>
    </w:p>
    <w:p w14:paraId="4BA34515" w14:textId="77777777" w:rsidR="0016073D" w:rsidRPr="00760791" w:rsidRDefault="0016073D" w:rsidP="00B304A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09A4093D" w14:textId="77777777" w:rsidR="003607AA" w:rsidRDefault="003607AA" w:rsidP="00291495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74EE5E9" w14:textId="77777777" w:rsidR="000F5301" w:rsidRDefault="000F5301" w:rsidP="000F5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3FB">
        <w:rPr>
          <w:rFonts w:ascii="Times New Roman" w:hAnsi="Times New Roman" w:cs="Times New Roman"/>
          <w:b/>
          <w:sz w:val="28"/>
          <w:szCs w:val="28"/>
        </w:rPr>
        <w:t>DDF- Daily Design Flow</w:t>
      </w:r>
    </w:p>
    <w:p w14:paraId="11E1BCBD" w14:textId="77777777" w:rsidR="003607AA" w:rsidRDefault="003607AA" w:rsidP="00291495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4D1E6CE" w14:textId="77777777" w:rsidR="003607AA" w:rsidRDefault="003607AA" w:rsidP="00291495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CEF1AD1" w14:textId="77777777" w:rsidR="003607AA" w:rsidRDefault="003607AA" w:rsidP="00291495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F149C63" w14:textId="77777777" w:rsidR="003607AA" w:rsidRDefault="003607AA" w:rsidP="00291495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568DEA8" w14:textId="77777777" w:rsidR="003607AA" w:rsidRDefault="003607AA" w:rsidP="00291495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72D182F" w14:textId="77777777" w:rsidR="00C555E1" w:rsidRDefault="00C555E1" w:rsidP="00C555E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6" w:name="_Hlk154650406"/>
    </w:p>
    <w:p w14:paraId="28059C04" w14:textId="77777777" w:rsidR="00C555E1" w:rsidRDefault="00C555E1" w:rsidP="00C555E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124079" distL="126492" distR="127254" simplePos="0" relativeHeight="251663360" behindDoc="0" locked="0" layoutInCell="1" allowOverlap="1" wp14:anchorId="262A59D0" wp14:editId="41C4572E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1200150" cy="387350"/>
            <wp:effectExtent l="19050" t="0" r="19050" b="146050"/>
            <wp:wrapSquare wrapText="bothSides"/>
            <wp:docPr id="1279717940" name="Picture 1279717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HD HD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87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3F103A" w14:textId="77777777" w:rsidR="00C555E1" w:rsidRPr="00C555E1" w:rsidRDefault="00C555E1" w:rsidP="00C555E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b/>
          <w:noProof/>
        </w:rPr>
        <w:t>Clay County Health Department Environmental Health Division</w:t>
      </w:r>
    </w:p>
    <w:p w14:paraId="70960AE6" w14:textId="245158A7" w:rsidR="00C555E1" w:rsidRPr="00C555E1" w:rsidRDefault="00C555E1" w:rsidP="00C555E1">
      <w:pPr>
        <w:spacing w:after="0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t>PO Box 55, 345 Courthouse Drive, Hayesville NC 28904 (828)389-8326</w:t>
      </w:r>
    </w:p>
    <w:bookmarkEnd w:id="6"/>
    <w:p w14:paraId="47F1027C" w14:textId="339DB4FA" w:rsidR="003607AA" w:rsidRPr="003607AA" w:rsidRDefault="003607AA" w:rsidP="003607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78C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______________________________________________________________________________________________________</w:t>
      </w:r>
    </w:p>
    <w:p w14:paraId="6ACB2F04" w14:textId="77777777" w:rsidR="003607AA" w:rsidRDefault="003607AA" w:rsidP="00291495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71B3F49" w14:textId="6424973F" w:rsidR="00B304AC" w:rsidRPr="003103FB" w:rsidRDefault="00B304AC" w:rsidP="00291495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3103FB">
        <w:rPr>
          <w:rFonts w:ascii="Times New Roman" w:eastAsia="Times New Roman" w:hAnsi="Times New Roman" w:cs="Times New Roman"/>
          <w:b/>
          <w:sz w:val="36"/>
          <w:szCs w:val="36"/>
        </w:rPr>
        <w:t>B.</w:t>
      </w:r>
      <w:r w:rsidRPr="003103FB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Commercial/Non-Residential</w:t>
      </w:r>
      <w:r w:rsidR="004455AF" w:rsidRPr="003103FB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/</w:t>
      </w:r>
      <w:r w:rsidR="005435DF" w:rsidRPr="003103FB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Non-Dwelling</w:t>
      </w:r>
      <w:r w:rsidRPr="003103FB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Establishment</w:t>
      </w:r>
      <w:r w:rsidR="0016073D" w:rsidRPr="003103FB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  <w:r w:rsidRPr="003103FB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Type I, II, III, IV, V, VI Systems</w:t>
      </w:r>
    </w:p>
    <w:p w14:paraId="7B57B55F" w14:textId="77777777" w:rsidR="00B304AC" w:rsidRPr="003103FB" w:rsidRDefault="00B304AC" w:rsidP="00B304A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</w:p>
    <w:p w14:paraId="65851E69" w14:textId="77777777" w:rsidR="00291495" w:rsidRPr="003103FB" w:rsidRDefault="00291495" w:rsidP="00B304A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</w:p>
    <w:p w14:paraId="6ED60641" w14:textId="72FFE8C1" w:rsidR="00B304AC" w:rsidRPr="003103FB" w:rsidRDefault="00B304AC" w:rsidP="00B304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03FB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345514" w:rsidRPr="003103FB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Pr="003103FB"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3103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Improvement Permit (IP) Only</w:t>
      </w:r>
      <w:r w:rsidRPr="003103F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28736112" w14:textId="77777777" w:rsidR="003103FB" w:rsidRDefault="003103FB" w:rsidP="003103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0FE40A" w14:textId="70BE6597" w:rsidR="00B304AC" w:rsidRPr="003103FB" w:rsidRDefault="00B304AC" w:rsidP="003103F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Daily </w:t>
      </w:r>
      <w:r w:rsidR="00940FB7"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Design </w:t>
      </w:r>
      <w:r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Flow </w:t>
      </w:r>
      <w:r w:rsidRPr="003103FB">
        <w:rPr>
          <w:rFonts w:ascii="Times New Roman" w:eastAsia="Times New Roman" w:hAnsi="Times New Roman" w:cs="Times New Roman"/>
          <w:b/>
          <w:strike/>
          <w:sz w:val="24"/>
          <w:szCs w:val="24"/>
        </w:rPr>
        <w:t>Rate</w:t>
      </w:r>
      <w:r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 of 180 gallons or less………………………</w:t>
      </w:r>
      <w:r w:rsidR="003103FB">
        <w:rPr>
          <w:rFonts w:ascii="Times New Roman" w:eastAsia="Times New Roman" w:hAnsi="Times New Roman" w:cs="Times New Roman"/>
          <w:b/>
          <w:sz w:val="24"/>
          <w:szCs w:val="24"/>
        </w:rPr>
        <w:t>…………</w:t>
      </w:r>
      <w:r w:rsidRPr="003103FB">
        <w:rPr>
          <w:rFonts w:ascii="Times New Roman" w:eastAsia="Times New Roman" w:hAnsi="Times New Roman" w:cs="Times New Roman"/>
          <w:b/>
          <w:sz w:val="24"/>
          <w:szCs w:val="24"/>
        </w:rPr>
        <w:t>……...….</w:t>
      </w:r>
      <w:r w:rsidR="005435DF" w:rsidRPr="003103FB">
        <w:rPr>
          <w:rFonts w:ascii="Times New Roman" w:eastAsia="Times New Roman" w:hAnsi="Times New Roman" w:cs="Times New Roman"/>
          <w:b/>
          <w:sz w:val="24"/>
          <w:szCs w:val="24"/>
        </w:rPr>
        <w:t>$ 400</w:t>
      </w:r>
    </w:p>
    <w:p w14:paraId="46AC290D" w14:textId="77777777" w:rsidR="00B304AC" w:rsidRPr="003103FB" w:rsidRDefault="00B304AC" w:rsidP="00B304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3103F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5AFB442" w14:textId="0A0B1687" w:rsidR="00B304AC" w:rsidRPr="003103FB" w:rsidRDefault="00B304AC" w:rsidP="003103F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Daily </w:t>
      </w:r>
      <w:r w:rsidR="00940FB7"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Design </w:t>
      </w:r>
      <w:r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Flow </w:t>
      </w:r>
      <w:r w:rsidRPr="003103FB">
        <w:rPr>
          <w:rFonts w:ascii="Times New Roman" w:eastAsia="Times New Roman" w:hAnsi="Times New Roman" w:cs="Times New Roman"/>
          <w:b/>
          <w:strike/>
          <w:sz w:val="24"/>
          <w:szCs w:val="24"/>
        </w:rPr>
        <w:t>Rate</w:t>
      </w:r>
      <w:r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 of 181–360 gallons…..…………………...</w:t>
      </w:r>
      <w:r w:rsidR="003103FB">
        <w:rPr>
          <w:rFonts w:ascii="Times New Roman" w:eastAsia="Times New Roman" w:hAnsi="Times New Roman" w:cs="Times New Roman"/>
          <w:b/>
          <w:sz w:val="24"/>
          <w:szCs w:val="24"/>
        </w:rPr>
        <w:t>............</w:t>
      </w:r>
      <w:r w:rsidRPr="003103FB">
        <w:rPr>
          <w:rFonts w:ascii="Times New Roman" w:eastAsia="Times New Roman" w:hAnsi="Times New Roman" w:cs="Times New Roman"/>
          <w:b/>
          <w:sz w:val="24"/>
          <w:szCs w:val="24"/>
        </w:rPr>
        <w:t>..………</w:t>
      </w:r>
      <w:r w:rsidR="0088784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103FB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88784A">
        <w:rPr>
          <w:rFonts w:ascii="Times New Roman" w:eastAsia="Times New Roman" w:hAnsi="Times New Roman" w:cs="Times New Roman"/>
          <w:b/>
          <w:sz w:val="24"/>
          <w:szCs w:val="24"/>
        </w:rPr>
        <w:t>....</w:t>
      </w:r>
      <w:r w:rsidR="005435DF" w:rsidRPr="003103FB">
        <w:rPr>
          <w:rFonts w:ascii="Times New Roman" w:eastAsia="Times New Roman" w:hAnsi="Times New Roman" w:cs="Times New Roman"/>
          <w:b/>
          <w:sz w:val="24"/>
          <w:szCs w:val="24"/>
        </w:rPr>
        <w:t>$ 800</w:t>
      </w:r>
    </w:p>
    <w:p w14:paraId="50A32E54" w14:textId="77777777" w:rsidR="00B304AC" w:rsidRPr="003103FB" w:rsidRDefault="00B304AC" w:rsidP="00B304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6D384F" w14:textId="77777777" w:rsidR="003103FB" w:rsidRDefault="00B304AC" w:rsidP="003103F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Additional Fee for each additional </w:t>
      </w:r>
      <w:r w:rsidRPr="003103FB">
        <w:rPr>
          <w:rFonts w:ascii="Times New Roman" w:eastAsia="Times New Roman" w:hAnsi="Times New Roman" w:cs="Times New Roman"/>
          <w:b/>
          <w:strike/>
          <w:sz w:val="24"/>
          <w:szCs w:val="24"/>
        </w:rPr>
        <w:t>10 gallons</w:t>
      </w:r>
      <w:r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41BB"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gallon </w:t>
      </w:r>
      <w:r w:rsidRPr="003103FB">
        <w:rPr>
          <w:rFonts w:ascii="Times New Roman" w:eastAsia="Times New Roman" w:hAnsi="Times New Roman" w:cs="Times New Roman"/>
          <w:b/>
          <w:sz w:val="24"/>
          <w:szCs w:val="24"/>
        </w:rPr>
        <w:t>per day in excess of 361 gallons</w:t>
      </w:r>
      <w:r w:rsidR="003103FB">
        <w:rPr>
          <w:rFonts w:ascii="Times New Roman" w:eastAsia="Times New Roman" w:hAnsi="Times New Roman" w:cs="Times New Roman"/>
          <w:b/>
          <w:sz w:val="24"/>
          <w:szCs w:val="24"/>
        </w:rPr>
        <w:t>/day</w:t>
      </w:r>
    </w:p>
    <w:p w14:paraId="2DD37E8C" w14:textId="5F5FDB13" w:rsidR="00B304AC" w:rsidRPr="003103FB" w:rsidRDefault="00B304AC" w:rsidP="003103F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3FB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r w:rsidR="003103F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…………………………………………………………………...</w:t>
      </w:r>
      <w:r w:rsidRPr="003103FB">
        <w:rPr>
          <w:rFonts w:ascii="Times New Roman" w:eastAsia="Times New Roman" w:hAnsi="Times New Roman" w:cs="Times New Roman"/>
          <w:b/>
          <w:sz w:val="24"/>
          <w:szCs w:val="24"/>
        </w:rPr>
        <w:t>………..…</w:t>
      </w:r>
      <w:r w:rsidR="003103FB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Pr="003103FB">
        <w:rPr>
          <w:rFonts w:ascii="Times New Roman" w:eastAsia="Times New Roman" w:hAnsi="Times New Roman" w:cs="Times New Roman"/>
          <w:b/>
          <w:sz w:val="24"/>
          <w:szCs w:val="24"/>
        </w:rPr>
        <w:t>...</w:t>
      </w:r>
      <w:r w:rsidR="005435DF" w:rsidRPr="003103FB">
        <w:rPr>
          <w:rFonts w:ascii="Times New Roman" w:eastAsia="Times New Roman" w:hAnsi="Times New Roman" w:cs="Times New Roman"/>
          <w:b/>
          <w:sz w:val="24"/>
          <w:szCs w:val="24"/>
        </w:rPr>
        <w:t>$2/gallon</w:t>
      </w:r>
    </w:p>
    <w:p w14:paraId="026931EF" w14:textId="77777777" w:rsidR="00940FB7" w:rsidRPr="003103FB" w:rsidRDefault="00940FB7" w:rsidP="003103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5AA7FF3" w14:textId="79270D04" w:rsidR="00B304AC" w:rsidRPr="003103FB" w:rsidRDefault="00B304AC" w:rsidP="003103FB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103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Construction Authorization (CA) Only (Issued off vali</w:t>
      </w:r>
      <w:r w:rsidR="00210B8A" w:rsidRPr="003103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</w:t>
      </w:r>
      <w:r w:rsidRPr="003103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(IP)</w:t>
      </w:r>
    </w:p>
    <w:p w14:paraId="18FB64DF" w14:textId="25643C2F" w:rsidR="00B304AC" w:rsidRPr="003103FB" w:rsidRDefault="00B304AC" w:rsidP="00B304A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  <w:r w:rsidRPr="003103F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</w:t>
      </w:r>
    </w:p>
    <w:p w14:paraId="7F597F72" w14:textId="7EE3CD33" w:rsidR="00B304AC" w:rsidRPr="003103FB" w:rsidRDefault="00D20388" w:rsidP="00D2038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304AC"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Daily </w:t>
      </w:r>
      <w:r w:rsidR="00940FB7"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Design </w:t>
      </w:r>
      <w:r w:rsidR="00B304AC"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Flow </w:t>
      </w:r>
      <w:r w:rsidR="00B304AC" w:rsidRPr="003103FB">
        <w:rPr>
          <w:rFonts w:ascii="Times New Roman" w:eastAsia="Times New Roman" w:hAnsi="Times New Roman" w:cs="Times New Roman"/>
          <w:b/>
          <w:strike/>
          <w:sz w:val="24"/>
          <w:szCs w:val="24"/>
        </w:rPr>
        <w:t>Rate</w:t>
      </w:r>
      <w:r w:rsidR="00B304AC"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 of 180 gallons or less……………………….………...</w:t>
      </w:r>
      <w:r w:rsidR="0088784A">
        <w:rPr>
          <w:rFonts w:ascii="Times New Roman" w:eastAsia="Times New Roman" w:hAnsi="Times New Roman" w:cs="Times New Roman"/>
          <w:b/>
          <w:sz w:val="24"/>
          <w:szCs w:val="24"/>
        </w:rPr>
        <w:t>............</w:t>
      </w:r>
      <w:r w:rsidR="008334D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8784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455AF" w:rsidRPr="003103FB">
        <w:rPr>
          <w:rFonts w:ascii="Times New Roman" w:eastAsia="Times New Roman" w:hAnsi="Times New Roman" w:cs="Times New Roman"/>
          <w:b/>
          <w:sz w:val="24"/>
          <w:szCs w:val="24"/>
        </w:rPr>
        <w:t>$200</w:t>
      </w:r>
    </w:p>
    <w:p w14:paraId="106F7444" w14:textId="5702C02E" w:rsidR="00940FB7" w:rsidRPr="003103FB" w:rsidRDefault="00B304AC" w:rsidP="00940FB7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14:paraId="3E6E492E" w14:textId="465D5364" w:rsidR="00B304AC" w:rsidRPr="003103FB" w:rsidRDefault="00D20388" w:rsidP="00D2038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304AC"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Daily </w:t>
      </w:r>
      <w:r w:rsidR="00940FB7"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Design </w:t>
      </w:r>
      <w:r w:rsidR="00B304AC"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Flow </w:t>
      </w:r>
      <w:r w:rsidR="00B304AC" w:rsidRPr="003103FB">
        <w:rPr>
          <w:rFonts w:ascii="Times New Roman" w:eastAsia="Times New Roman" w:hAnsi="Times New Roman" w:cs="Times New Roman"/>
          <w:b/>
          <w:strike/>
          <w:sz w:val="24"/>
          <w:szCs w:val="24"/>
        </w:rPr>
        <w:t>Rate</w:t>
      </w:r>
      <w:r w:rsidR="00B304AC"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 of 181-360 gallons …...……………………………….…</w:t>
      </w:r>
      <w:r w:rsidR="0088784A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="008334D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F4C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455AF" w:rsidRPr="003103FB">
        <w:rPr>
          <w:rFonts w:ascii="Times New Roman" w:eastAsia="Times New Roman" w:hAnsi="Times New Roman" w:cs="Times New Roman"/>
          <w:b/>
          <w:sz w:val="24"/>
          <w:szCs w:val="24"/>
        </w:rPr>
        <w:t>$400</w:t>
      </w:r>
    </w:p>
    <w:p w14:paraId="27FA32FE" w14:textId="77777777" w:rsidR="00B304AC" w:rsidRPr="003103FB" w:rsidRDefault="00B304AC" w:rsidP="00B304AC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14:paraId="719C45BE" w14:textId="11C82D97" w:rsidR="00B304AC" w:rsidRPr="003103FB" w:rsidRDefault="00B304AC" w:rsidP="003103FB">
      <w:pPr>
        <w:spacing w:after="0" w:line="240" w:lineRule="auto"/>
        <w:ind w:left="1440" w:firstLine="1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Hlk152944368"/>
      <w:r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Additional Fee for each additional </w:t>
      </w:r>
      <w:r w:rsidRPr="003103FB">
        <w:rPr>
          <w:rFonts w:ascii="Times New Roman" w:eastAsia="Times New Roman" w:hAnsi="Times New Roman" w:cs="Times New Roman"/>
          <w:b/>
          <w:strike/>
          <w:sz w:val="24"/>
          <w:szCs w:val="24"/>
        </w:rPr>
        <w:t>10 gallons</w:t>
      </w:r>
      <w:r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41BB"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gallon </w:t>
      </w:r>
      <w:r w:rsidRPr="003103FB">
        <w:rPr>
          <w:rFonts w:ascii="Times New Roman" w:eastAsia="Times New Roman" w:hAnsi="Times New Roman" w:cs="Times New Roman"/>
          <w:b/>
          <w:sz w:val="24"/>
          <w:szCs w:val="24"/>
        </w:rPr>
        <w:t>per day in excess of 361 gallons</w:t>
      </w:r>
      <w:r w:rsidR="003103FB">
        <w:rPr>
          <w:rFonts w:ascii="Times New Roman" w:eastAsia="Times New Roman" w:hAnsi="Times New Roman" w:cs="Times New Roman"/>
          <w:b/>
          <w:sz w:val="24"/>
          <w:szCs w:val="24"/>
        </w:rPr>
        <w:t>/day</w:t>
      </w:r>
      <w:r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……………………………………………………</w:t>
      </w:r>
      <w:r w:rsidR="003103F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</w:t>
      </w:r>
      <w:r w:rsidR="004455AF" w:rsidRPr="003103FB">
        <w:rPr>
          <w:rFonts w:ascii="Times New Roman" w:eastAsia="Times New Roman" w:hAnsi="Times New Roman" w:cs="Times New Roman"/>
          <w:b/>
          <w:sz w:val="24"/>
          <w:szCs w:val="24"/>
        </w:rPr>
        <w:t>$2/gallon</w:t>
      </w:r>
    </w:p>
    <w:bookmarkEnd w:id="7"/>
    <w:p w14:paraId="18D8A5FC" w14:textId="77777777" w:rsidR="00D20388" w:rsidRPr="003103FB" w:rsidRDefault="00D20388" w:rsidP="00940FB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0AE309BE" w14:textId="77777777" w:rsidR="00D20388" w:rsidRPr="003103FB" w:rsidRDefault="00D20388" w:rsidP="00940FB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132C788C" w14:textId="270137EF" w:rsidR="00B304AC" w:rsidRPr="00733AAC" w:rsidRDefault="00B304AC" w:rsidP="00733AAC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33A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Improvement Permit/Construction Authorization Combo</w:t>
      </w:r>
    </w:p>
    <w:p w14:paraId="2C194357" w14:textId="77777777" w:rsidR="00B304AC" w:rsidRPr="003103FB" w:rsidRDefault="00B304AC" w:rsidP="00B304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03FB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</w:p>
    <w:p w14:paraId="60392816" w14:textId="2C6411BC" w:rsidR="00B304AC" w:rsidRPr="003103FB" w:rsidRDefault="00B304AC" w:rsidP="00D203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3F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20388" w:rsidRPr="003103F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20388" w:rsidRPr="003103F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20388"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Daily </w:t>
      </w:r>
      <w:r w:rsidR="00345514"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Design </w:t>
      </w:r>
      <w:r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Flow </w:t>
      </w:r>
      <w:r w:rsidRPr="003103FB">
        <w:rPr>
          <w:rFonts w:ascii="Times New Roman" w:eastAsia="Times New Roman" w:hAnsi="Times New Roman" w:cs="Times New Roman"/>
          <w:b/>
          <w:strike/>
          <w:sz w:val="24"/>
          <w:szCs w:val="24"/>
        </w:rPr>
        <w:t xml:space="preserve">Rate </w:t>
      </w:r>
      <w:r w:rsidRPr="003103FB">
        <w:rPr>
          <w:rFonts w:ascii="Times New Roman" w:eastAsia="Times New Roman" w:hAnsi="Times New Roman" w:cs="Times New Roman"/>
          <w:b/>
          <w:sz w:val="24"/>
          <w:szCs w:val="24"/>
        </w:rPr>
        <w:t>of 180 gallons or less ……………………………..........</w:t>
      </w:r>
      <w:r w:rsidR="0088784A">
        <w:rPr>
          <w:rFonts w:ascii="Times New Roman" w:eastAsia="Times New Roman" w:hAnsi="Times New Roman" w:cs="Times New Roman"/>
          <w:b/>
          <w:sz w:val="24"/>
          <w:szCs w:val="24"/>
        </w:rPr>
        <w:t>.........</w:t>
      </w:r>
      <w:r w:rsidR="006F4C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455AF" w:rsidRPr="003103FB">
        <w:rPr>
          <w:rFonts w:ascii="Times New Roman" w:eastAsia="Times New Roman" w:hAnsi="Times New Roman" w:cs="Times New Roman"/>
          <w:b/>
          <w:sz w:val="24"/>
          <w:szCs w:val="24"/>
        </w:rPr>
        <w:t>$400</w:t>
      </w:r>
    </w:p>
    <w:p w14:paraId="0BC3B8C6" w14:textId="77777777" w:rsidR="00B304AC" w:rsidRPr="003103FB" w:rsidRDefault="00B304AC" w:rsidP="00B304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94432B" w14:textId="79FE08AA" w:rsidR="00B304AC" w:rsidRDefault="00B304AC" w:rsidP="00D20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0388" w:rsidRPr="003103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20388" w:rsidRPr="003103F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Daily </w:t>
      </w:r>
      <w:r w:rsidR="0088784A" w:rsidRPr="003103FB">
        <w:rPr>
          <w:rFonts w:ascii="Times New Roman" w:eastAsia="Times New Roman" w:hAnsi="Times New Roman" w:cs="Times New Roman"/>
          <w:b/>
          <w:sz w:val="24"/>
          <w:szCs w:val="24"/>
        </w:rPr>
        <w:t>Design</w:t>
      </w:r>
      <w:r w:rsidR="00345514"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Flow </w:t>
      </w:r>
      <w:r w:rsidRPr="003103FB">
        <w:rPr>
          <w:rFonts w:ascii="Times New Roman" w:eastAsia="Times New Roman" w:hAnsi="Times New Roman" w:cs="Times New Roman"/>
          <w:b/>
          <w:strike/>
          <w:sz w:val="24"/>
          <w:szCs w:val="24"/>
        </w:rPr>
        <w:t>Rate</w:t>
      </w:r>
      <w:r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 of 181-360 gallons…….………………………...…........</w:t>
      </w:r>
      <w:r w:rsidR="0088784A">
        <w:rPr>
          <w:rFonts w:ascii="Times New Roman" w:eastAsia="Times New Roman" w:hAnsi="Times New Roman" w:cs="Times New Roman"/>
          <w:b/>
          <w:sz w:val="24"/>
          <w:szCs w:val="24"/>
        </w:rPr>
        <w:t>.........</w:t>
      </w:r>
      <w:r w:rsidR="004455AF" w:rsidRPr="003103FB">
        <w:rPr>
          <w:rFonts w:ascii="Times New Roman" w:eastAsia="Times New Roman" w:hAnsi="Times New Roman" w:cs="Times New Roman"/>
          <w:b/>
          <w:sz w:val="24"/>
          <w:szCs w:val="24"/>
        </w:rPr>
        <w:t>$800</w:t>
      </w:r>
    </w:p>
    <w:p w14:paraId="06F11F14" w14:textId="77777777" w:rsidR="0046741D" w:rsidRPr="003103FB" w:rsidRDefault="0046741D" w:rsidP="00D20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BE469C" w14:textId="20F4EA29" w:rsidR="0046741D" w:rsidRPr="003103FB" w:rsidRDefault="0046741D" w:rsidP="0046741D">
      <w:pPr>
        <w:spacing w:after="0" w:line="240" w:lineRule="auto"/>
        <w:ind w:left="1440" w:firstLine="1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Hlk100669079"/>
      <w:r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Additional Fee for each additional </w:t>
      </w:r>
      <w:r w:rsidRPr="003103FB">
        <w:rPr>
          <w:rFonts w:ascii="Times New Roman" w:eastAsia="Times New Roman" w:hAnsi="Times New Roman" w:cs="Times New Roman"/>
          <w:b/>
          <w:strike/>
          <w:sz w:val="24"/>
          <w:szCs w:val="24"/>
        </w:rPr>
        <w:t>10 gallons</w:t>
      </w:r>
      <w:r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 gallon per day in excess of 361 gallons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/day</w:t>
      </w:r>
      <w:r w:rsidRPr="003103FB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</w:t>
      </w:r>
      <w:r w:rsidRPr="003103FB">
        <w:rPr>
          <w:rFonts w:ascii="Times New Roman" w:eastAsia="Times New Roman" w:hAnsi="Times New Roman" w:cs="Times New Roman"/>
          <w:b/>
          <w:sz w:val="24"/>
          <w:szCs w:val="24"/>
        </w:rPr>
        <w:t>$2/gallon</w:t>
      </w:r>
    </w:p>
    <w:p w14:paraId="5AE3A056" w14:textId="40A778EF" w:rsidR="00B304AC" w:rsidRPr="003103FB" w:rsidRDefault="00B304AC" w:rsidP="00467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8"/>
    <w:p w14:paraId="698AE16D" w14:textId="091BC1AA" w:rsidR="00B304AC" w:rsidRPr="00FB7FF2" w:rsidRDefault="00436563" w:rsidP="00FB7FF2">
      <w:pPr>
        <w:spacing w:after="0" w:line="240" w:lineRule="auto"/>
        <w:ind w:left="84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7FF2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Note: </w:t>
      </w:r>
      <w:r w:rsidRPr="00FB7FF2">
        <w:rPr>
          <w:rFonts w:ascii="Times New Roman" w:eastAsia="Times New Roman" w:hAnsi="Times New Roman" w:cs="Times New Roman"/>
          <w:b/>
          <w:sz w:val="18"/>
          <w:szCs w:val="18"/>
        </w:rPr>
        <w:t xml:space="preserve">Fees for </w:t>
      </w:r>
      <w:r w:rsidR="00FB7FF2" w:rsidRPr="00FB7FF2">
        <w:rPr>
          <w:rFonts w:ascii="Times New Roman" w:eastAsia="Times New Roman" w:hAnsi="Times New Roman" w:cs="Times New Roman"/>
          <w:b/>
          <w:sz w:val="18"/>
          <w:szCs w:val="18"/>
        </w:rPr>
        <w:t>relocation of</w:t>
      </w:r>
      <w:r w:rsidRPr="00FB7FF2">
        <w:rPr>
          <w:rFonts w:ascii="Times New Roman" w:eastAsia="Times New Roman" w:hAnsi="Times New Roman" w:cs="Times New Roman"/>
          <w:b/>
          <w:sz w:val="18"/>
          <w:szCs w:val="18"/>
        </w:rPr>
        <w:t xml:space="preserve"> any part of the on-site wastewater system shall be accessed from B (1) (2) (3</w:t>
      </w:r>
      <w:r w:rsidRPr="00FB7FF2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33AAC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19D45DE5" w14:textId="77777777" w:rsidR="00D20388" w:rsidRPr="003103FB" w:rsidRDefault="00D20388" w:rsidP="00B304AC">
      <w:pPr>
        <w:pStyle w:val="ListParagraph"/>
        <w:spacing w:after="0" w:line="240" w:lineRule="auto"/>
        <w:ind w:left="252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B3A106" w14:textId="779EE484" w:rsidR="00B304AC" w:rsidRPr="00733AAC" w:rsidRDefault="00B304AC" w:rsidP="00733AAC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33A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Repair of an existing commercial/non-residential</w:t>
      </w:r>
      <w:r w:rsidR="004455AF" w:rsidRPr="00733A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/non dwelling</w:t>
      </w:r>
      <w:r w:rsidRPr="00733A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onsite wastewater system</w:t>
      </w:r>
      <w:r w:rsidRPr="00733AAC">
        <w:rPr>
          <w:rFonts w:ascii="Times New Roman" w:eastAsia="Times New Roman" w:hAnsi="Times New Roman" w:cs="Times New Roman"/>
          <w:b/>
          <w:sz w:val="24"/>
          <w:szCs w:val="24"/>
        </w:rPr>
        <w:t>…….…</w:t>
      </w:r>
      <w:r w:rsidR="004455AF" w:rsidRPr="00733AAC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</w:t>
      </w:r>
      <w:r w:rsidR="00D20388" w:rsidRPr="00733AAC">
        <w:rPr>
          <w:rFonts w:ascii="Times New Roman" w:eastAsia="Times New Roman" w:hAnsi="Times New Roman" w:cs="Times New Roman"/>
          <w:b/>
          <w:sz w:val="24"/>
          <w:szCs w:val="24"/>
        </w:rPr>
        <w:t>………………...</w:t>
      </w:r>
      <w:r w:rsidR="004455AF" w:rsidRPr="00733AAC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8334DB" w:rsidRPr="00733AAC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  <w:r w:rsidRPr="00733AAC">
        <w:rPr>
          <w:rFonts w:ascii="Times New Roman" w:eastAsia="Times New Roman" w:hAnsi="Times New Roman" w:cs="Times New Roman"/>
          <w:b/>
          <w:sz w:val="24"/>
          <w:szCs w:val="24"/>
        </w:rPr>
        <w:t>.1/2 initial cost</w:t>
      </w:r>
    </w:p>
    <w:p w14:paraId="563520C5" w14:textId="77777777" w:rsidR="00B304AC" w:rsidRPr="003103FB" w:rsidRDefault="00B304AC" w:rsidP="00B304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9D1DC2" w14:textId="35F1AEB2" w:rsidR="00645DF9" w:rsidRPr="0046741D" w:rsidRDefault="00A249A5" w:rsidP="0046741D">
      <w:pPr>
        <w:spacing w:after="0" w:line="240" w:lineRule="auto"/>
        <w:ind w:left="2160" w:hanging="636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103FB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Note:</w:t>
      </w:r>
      <w:r w:rsidRPr="003103FB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</w:t>
      </w:r>
      <w:r w:rsidRPr="003103F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103FB">
        <w:rPr>
          <w:rFonts w:ascii="Times New Roman" w:eastAsia="Times New Roman" w:hAnsi="Times New Roman" w:cs="Times New Roman"/>
          <w:b/>
          <w:sz w:val="18"/>
          <w:szCs w:val="18"/>
        </w:rPr>
        <w:t>Per 15A NCAC 18E .1303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0D65A0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Pr="000D65A0">
        <w:rPr>
          <w:rFonts w:ascii="Times New Roman" w:eastAsia="Times New Roman" w:hAnsi="Times New Roman" w:cs="Times New Roman"/>
          <w:b/>
          <w:sz w:val="18"/>
          <w:szCs w:val="18"/>
        </w:rPr>
        <w:t xml:space="preserve">n existing onsite wastewater </w:t>
      </w:r>
      <w:r w:rsidRPr="0046741D">
        <w:rPr>
          <w:rFonts w:ascii="Times New Roman" w:eastAsia="Times New Roman" w:hAnsi="Times New Roman" w:cs="Times New Roman"/>
          <w:b/>
          <w:sz w:val="18"/>
          <w:szCs w:val="18"/>
        </w:rPr>
        <w:t>system in use shall meet the North Carolina rules and regulations definition of a failing/malfunctioning system to qualify as a malfunctioning system in need of repair.</w:t>
      </w:r>
    </w:p>
    <w:p w14:paraId="1C820C4F" w14:textId="77777777" w:rsidR="00010FD0" w:rsidRDefault="00010FD0" w:rsidP="00B304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10C881" w14:textId="77777777" w:rsidR="003607AA" w:rsidRDefault="003607AA" w:rsidP="00B304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111717" w14:textId="77777777" w:rsidR="003607AA" w:rsidRDefault="003607AA" w:rsidP="00B304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541994D" w14:textId="77777777" w:rsidR="003607AA" w:rsidRDefault="003607AA" w:rsidP="00B304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E22F2C" w14:textId="77777777" w:rsidR="0046741D" w:rsidRDefault="0046741D" w:rsidP="00360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B0DF64" w14:textId="77777777" w:rsidR="00C555E1" w:rsidRDefault="00C555E1" w:rsidP="00C555E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9" w:name="_Hlk154650481"/>
    </w:p>
    <w:p w14:paraId="3A76CF0D" w14:textId="77777777" w:rsidR="00C555E1" w:rsidRDefault="00C555E1" w:rsidP="00C555E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124079" distL="126492" distR="127254" simplePos="0" relativeHeight="251665408" behindDoc="0" locked="0" layoutInCell="1" allowOverlap="1" wp14:anchorId="195BC638" wp14:editId="70D014BA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1200150" cy="387350"/>
            <wp:effectExtent l="19050" t="0" r="19050" b="146050"/>
            <wp:wrapSquare wrapText="bothSides"/>
            <wp:docPr id="467244679" name="Picture 467244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HD HD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87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F209C0" w14:textId="77777777" w:rsidR="00C555E1" w:rsidRPr="00C555E1" w:rsidRDefault="00C555E1" w:rsidP="00C555E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b/>
          <w:noProof/>
        </w:rPr>
        <w:t>Clay County Health Department Environmental Health Division</w:t>
      </w:r>
    </w:p>
    <w:p w14:paraId="326CF766" w14:textId="77777777" w:rsidR="00C555E1" w:rsidRPr="00C555E1" w:rsidRDefault="00C555E1" w:rsidP="00C555E1">
      <w:pPr>
        <w:spacing w:after="0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t>PO Box 55, 345 Courthouse Drive, Hayesville NC 28904 (828)389-8326</w:t>
      </w:r>
    </w:p>
    <w:bookmarkEnd w:id="9"/>
    <w:p w14:paraId="6DCF5529" w14:textId="77777777" w:rsidR="00C555E1" w:rsidRDefault="00C555E1" w:rsidP="00360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C20410" w14:textId="007A45AB" w:rsidR="003607AA" w:rsidRPr="003607AA" w:rsidRDefault="003607AA" w:rsidP="003607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78C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______________________________________________________________________________________________________</w:t>
      </w:r>
    </w:p>
    <w:p w14:paraId="238E6757" w14:textId="77777777" w:rsidR="003607AA" w:rsidRDefault="003607AA" w:rsidP="00B304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027DCD" w14:textId="77777777" w:rsidR="00486E5C" w:rsidRDefault="00486E5C" w:rsidP="00B304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9F9CDB" w14:textId="1E970F1A" w:rsidR="009E1FA5" w:rsidRPr="008D6ED2" w:rsidRDefault="00B304AC" w:rsidP="009E1FA5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16073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Site Visits: </w:t>
      </w:r>
    </w:p>
    <w:p w14:paraId="38C6FC2C" w14:textId="77777777" w:rsidR="009E1FA5" w:rsidRDefault="009E1FA5" w:rsidP="009E1FA5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0"/>
          <w:szCs w:val="20"/>
        </w:rPr>
      </w:pPr>
    </w:p>
    <w:p w14:paraId="15574CAD" w14:textId="3BD945CD" w:rsidR="009E1FA5" w:rsidRPr="0046741D" w:rsidRDefault="009E1FA5" w:rsidP="00B84EFF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41D">
        <w:rPr>
          <w:rFonts w:ascii="Times New Roman" w:eastAsia="Times New Roman" w:hAnsi="Times New Roman" w:cs="Times New Roman"/>
          <w:b/>
          <w:sz w:val="28"/>
          <w:szCs w:val="28"/>
        </w:rPr>
        <w:t>Existing System Approvals for Reconnection and Propert</w:t>
      </w:r>
      <w:r w:rsidR="00B84EFF" w:rsidRPr="0046741D">
        <w:rPr>
          <w:rFonts w:ascii="Times New Roman" w:eastAsia="Times New Roman" w:hAnsi="Times New Roman" w:cs="Times New Roman"/>
          <w:b/>
          <w:sz w:val="28"/>
          <w:szCs w:val="28"/>
        </w:rPr>
        <w:t xml:space="preserve">y </w:t>
      </w:r>
      <w:r w:rsidRPr="0046741D">
        <w:rPr>
          <w:rFonts w:ascii="Times New Roman" w:eastAsia="Times New Roman" w:hAnsi="Times New Roman" w:cs="Times New Roman"/>
          <w:b/>
          <w:sz w:val="28"/>
          <w:szCs w:val="28"/>
        </w:rPr>
        <w:t>Additions</w:t>
      </w:r>
      <w:r w:rsidRPr="00B74AC1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CC69B8" w:rsidRPr="00B74AC1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  <w:r w:rsidR="00430178" w:rsidRPr="00B74AC1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="008334DB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46741D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CC6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741D">
        <w:rPr>
          <w:rFonts w:ascii="Times New Roman" w:eastAsia="Times New Roman" w:hAnsi="Times New Roman" w:cs="Times New Roman"/>
          <w:b/>
          <w:sz w:val="24"/>
          <w:szCs w:val="24"/>
        </w:rPr>
        <w:t>250</w:t>
      </w:r>
    </w:p>
    <w:p w14:paraId="2B931E09" w14:textId="77777777" w:rsidR="00B84EFF" w:rsidRPr="0046741D" w:rsidRDefault="00B84EFF" w:rsidP="00B84EF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14:paraId="523D78E6" w14:textId="5C7263C1" w:rsidR="009E1FA5" w:rsidRPr="0046741D" w:rsidRDefault="009E1FA5" w:rsidP="0046741D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6741D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Note: </w:t>
      </w:r>
      <w:r w:rsidR="0046741D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ab/>
      </w:r>
      <w:r w:rsidR="00B91293" w:rsidRPr="0046741D">
        <w:rPr>
          <w:rFonts w:ascii="Times New Roman" w:eastAsia="Times New Roman" w:hAnsi="Times New Roman" w:cs="Times New Roman"/>
          <w:b/>
          <w:sz w:val="18"/>
          <w:szCs w:val="18"/>
        </w:rPr>
        <w:t>S</w:t>
      </w:r>
      <w:r w:rsidR="00CB5295" w:rsidRPr="0046741D">
        <w:rPr>
          <w:rFonts w:ascii="Times New Roman" w:eastAsia="Times New Roman" w:hAnsi="Times New Roman" w:cs="Times New Roman"/>
          <w:b/>
          <w:sz w:val="18"/>
          <w:szCs w:val="18"/>
        </w:rPr>
        <w:t xml:space="preserve">hall comply with 15A NCAC 18E .0206:  </w:t>
      </w:r>
      <w:r w:rsidR="00B91293" w:rsidRPr="0046741D">
        <w:rPr>
          <w:rFonts w:ascii="Times New Roman" w:eastAsia="Times New Roman" w:hAnsi="Times New Roman" w:cs="Times New Roman"/>
          <w:b/>
          <w:sz w:val="18"/>
          <w:szCs w:val="18"/>
        </w:rPr>
        <w:t>B</w:t>
      </w:r>
      <w:r w:rsidR="00CB5295" w:rsidRPr="0046741D">
        <w:rPr>
          <w:rFonts w:ascii="Times New Roman" w:eastAsia="Times New Roman" w:hAnsi="Times New Roman" w:cs="Times New Roman"/>
          <w:b/>
          <w:sz w:val="18"/>
          <w:szCs w:val="18"/>
        </w:rPr>
        <w:t>e within the same footprint of previous facility, no increase in DDF or wastewater strength.</w:t>
      </w:r>
      <w:r w:rsidR="00B91293" w:rsidRPr="0046741D">
        <w:rPr>
          <w:rFonts w:ascii="Times New Roman" w:eastAsia="Times New Roman" w:hAnsi="Times New Roman" w:cs="Times New Roman"/>
          <w:b/>
          <w:sz w:val="18"/>
          <w:szCs w:val="18"/>
        </w:rPr>
        <w:t xml:space="preserve"> If does not meet all these requirements shall apply for a Construction Authorization with applicable fees. </w:t>
      </w:r>
    </w:p>
    <w:p w14:paraId="77EA3924" w14:textId="77777777" w:rsidR="00B304AC" w:rsidRDefault="00B304AC" w:rsidP="00B304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0CDB5C" w14:textId="41C5D034" w:rsidR="00C3037F" w:rsidRPr="00C3037F" w:rsidRDefault="00C3037F" w:rsidP="00C3037F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37F">
        <w:rPr>
          <w:rFonts w:ascii="Times New Roman" w:eastAsia="Times New Roman" w:hAnsi="Times New Roman" w:cs="Times New Roman"/>
          <w:b/>
          <w:sz w:val="28"/>
          <w:szCs w:val="28"/>
        </w:rPr>
        <w:t>Health Department Release for Change of Use</w:t>
      </w:r>
      <w:r w:rsidRPr="00C3037F">
        <w:rPr>
          <w:rFonts w:ascii="Times New Roman" w:eastAsia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Pr="00C3037F">
        <w:rPr>
          <w:rFonts w:ascii="Times New Roman" w:eastAsia="Times New Roman" w:hAnsi="Times New Roman" w:cs="Times New Roman"/>
          <w:b/>
          <w:sz w:val="24"/>
          <w:szCs w:val="24"/>
        </w:rPr>
        <w:t>………………….$300</w:t>
      </w:r>
    </w:p>
    <w:p w14:paraId="123C348A" w14:textId="77777777" w:rsidR="00A249A5" w:rsidRPr="006D634A" w:rsidRDefault="00A249A5" w:rsidP="00B304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F9F24C5" w14:textId="2C7DC9E6" w:rsidR="00B304AC" w:rsidRPr="00B91D2C" w:rsidRDefault="00B304AC" w:rsidP="00B91D2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1D2C">
        <w:rPr>
          <w:rFonts w:ascii="Times New Roman" w:eastAsia="Times New Roman" w:hAnsi="Times New Roman" w:cs="Times New Roman"/>
          <w:b/>
          <w:sz w:val="28"/>
          <w:szCs w:val="28"/>
        </w:rPr>
        <w:t>Type IIIb Pump System Inspection</w:t>
      </w:r>
      <w:r w:rsidRPr="00B74AC1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</w:t>
      </w:r>
      <w:r w:rsidR="00B91293" w:rsidRPr="00B74AC1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430178" w:rsidRPr="00B74AC1">
        <w:rPr>
          <w:rFonts w:ascii="Times New Roman" w:eastAsia="Times New Roman" w:hAnsi="Times New Roman" w:cs="Times New Roman"/>
          <w:b/>
          <w:sz w:val="24"/>
          <w:szCs w:val="24"/>
        </w:rPr>
        <w:t>…………</w:t>
      </w:r>
      <w:r w:rsidR="00CC69B8" w:rsidRPr="00B74AC1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  <w:r w:rsidRPr="00B74AC1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430178">
        <w:rPr>
          <w:rFonts w:ascii="Times New Roman" w:eastAsia="Times New Roman" w:hAnsi="Times New Roman" w:cs="Times New Roman"/>
          <w:b/>
          <w:sz w:val="24"/>
          <w:szCs w:val="24"/>
        </w:rPr>
        <w:t>$ 200</w:t>
      </w:r>
      <w:r w:rsidRPr="0043017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7527BCC" w14:textId="77777777" w:rsidR="00B304AC" w:rsidRPr="00A249A5" w:rsidRDefault="00B304AC" w:rsidP="00B304AC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9A5">
        <w:rPr>
          <w:rFonts w:ascii="Times New Roman" w:eastAsia="Times New Roman" w:hAnsi="Times New Roman" w:cs="Times New Roman"/>
          <w:b/>
          <w:sz w:val="28"/>
          <w:szCs w:val="28"/>
        </w:rPr>
        <w:t>(payable at the time of building permit issuance)</w:t>
      </w:r>
      <w:r w:rsidRPr="00A249A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4264200B" w14:textId="77777777" w:rsidR="00B304AC" w:rsidRDefault="00B304AC" w:rsidP="00B304AC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DBD1C06" w14:textId="77777777" w:rsidR="00A249A5" w:rsidRPr="006D634A" w:rsidRDefault="00A249A5" w:rsidP="00B304AC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543D3C" w14:textId="6C2D6888" w:rsidR="00B304AC" w:rsidRPr="00B74AC1" w:rsidRDefault="00B304AC" w:rsidP="0016073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D2C">
        <w:rPr>
          <w:rFonts w:ascii="Times New Roman" w:eastAsia="Times New Roman" w:hAnsi="Times New Roman" w:cs="Times New Roman"/>
          <w:b/>
          <w:sz w:val="28"/>
          <w:szCs w:val="28"/>
        </w:rPr>
        <w:t xml:space="preserve">Re-visit, Site Consultation, Re-flagging, Re-inspection, </w:t>
      </w:r>
      <w:r w:rsidRPr="0016073D">
        <w:rPr>
          <w:rFonts w:ascii="Times New Roman" w:eastAsia="Times New Roman" w:hAnsi="Times New Roman" w:cs="Times New Roman"/>
          <w:b/>
          <w:sz w:val="28"/>
          <w:szCs w:val="28"/>
        </w:rPr>
        <w:t>or Pre-Construction Conference</w:t>
      </w:r>
      <w:r w:rsidRPr="0016073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74AC1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</w:t>
      </w:r>
      <w:r w:rsidR="0016073D" w:rsidRPr="00B74AC1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………………………………….</w:t>
      </w:r>
      <w:r w:rsidRPr="00B74AC1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="00430178" w:rsidRPr="00B74AC1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CC69B8" w:rsidRPr="00B74AC1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="001A4581" w:rsidRPr="00B74AC1">
        <w:rPr>
          <w:rFonts w:ascii="Times New Roman" w:eastAsia="Times New Roman" w:hAnsi="Times New Roman" w:cs="Times New Roman"/>
          <w:b/>
          <w:sz w:val="24"/>
          <w:szCs w:val="24"/>
        </w:rPr>
        <w:t>...</w:t>
      </w:r>
      <w:r w:rsidRPr="00B74AC1">
        <w:rPr>
          <w:rFonts w:ascii="Times New Roman" w:eastAsia="Times New Roman" w:hAnsi="Times New Roman" w:cs="Times New Roman"/>
          <w:b/>
          <w:sz w:val="24"/>
          <w:szCs w:val="24"/>
        </w:rPr>
        <w:t xml:space="preserve">.$ 100 </w:t>
      </w:r>
    </w:p>
    <w:p w14:paraId="51BDE822" w14:textId="77777777" w:rsidR="00B304AC" w:rsidRPr="00B74AC1" w:rsidRDefault="00B304AC" w:rsidP="00B304AC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B162B7" w14:textId="77777777" w:rsidR="00B91293" w:rsidRDefault="00B91293" w:rsidP="00B304AC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561D18E" w14:textId="77777777" w:rsidR="00B91293" w:rsidRDefault="00B91293" w:rsidP="00B304AC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E512EF9" w14:textId="77777777" w:rsidR="00B91293" w:rsidRDefault="00B91293" w:rsidP="00B304AC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D7F492D" w14:textId="77777777" w:rsidR="00B304AC" w:rsidRDefault="00B304AC" w:rsidP="00B304AC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4601A6" w14:textId="77777777" w:rsidR="003607AA" w:rsidRDefault="003607AA" w:rsidP="007818F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1805F1" w14:textId="77777777" w:rsidR="007818FC" w:rsidRPr="007818FC" w:rsidRDefault="007818FC" w:rsidP="007818F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B273A9" w14:textId="77777777" w:rsidR="003607AA" w:rsidRDefault="003607AA" w:rsidP="00B304AC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54674D" w14:textId="77777777" w:rsidR="00CC69B8" w:rsidRDefault="00CC69B8" w:rsidP="00CB5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5C918" w14:textId="77777777" w:rsidR="00CC69B8" w:rsidRDefault="00CC69B8" w:rsidP="00CB5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720BC0" w14:textId="77777777" w:rsidR="00CC69B8" w:rsidRDefault="00CC69B8" w:rsidP="00CB5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6C50B7" w14:textId="77777777" w:rsidR="00CC69B8" w:rsidRDefault="00CC69B8" w:rsidP="00CB5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E9B6A2" w14:textId="77777777" w:rsidR="00CC69B8" w:rsidRDefault="00CC69B8" w:rsidP="00CB5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19CB4B" w14:textId="77777777" w:rsidR="00CC69B8" w:rsidRDefault="00CC69B8" w:rsidP="00CB5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A7782C" w14:textId="77777777" w:rsidR="00CC69B8" w:rsidRDefault="00CC69B8" w:rsidP="00CB5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BEF60" w14:textId="77777777" w:rsidR="00CC69B8" w:rsidRDefault="00CC69B8" w:rsidP="00CB5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1BAE0D" w14:textId="77777777" w:rsidR="00CC69B8" w:rsidRDefault="00CC69B8" w:rsidP="00CB5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98070B" w14:textId="77777777" w:rsidR="00CC69B8" w:rsidRDefault="00CC69B8" w:rsidP="00CB5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C2B2E" w14:textId="77777777" w:rsidR="00CC69B8" w:rsidRDefault="00CC69B8" w:rsidP="00CB5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9A2693" w14:textId="77777777" w:rsidR="00CC69B8" w:rsidRDefault="00CC69B8" w:rsidP="00CB5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01D471" w14:textId="77777777" w:rsidR="00CC69B8" w:rsidRDefault="00CC69B8" w:rsidP="00CB5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36DD6A" w14:textId="77777777" w:rsidR="00CC69B8" w:rsidRDefault="00CC69B8" w:rsidP="00CB5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167458" w14:textId="77777777" w:rsidR="00CC69B8" w:rsidRDefault="00CC69B8" w:rsidP="00CB5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E25B6" w14:textId="77777777" w:rsidR="00CC69B8" w:rsidRDefault="00CC69B8" w:rsidP="00CB5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5916ED" w14:textId="77777777" w:rsidR="00CC69B8" w:rsidRDefault="00CC69B8" w:rsidP="00CB5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BC1D2D" w14:textId="77777777" w:rsidR="00CC69B8" w:rsidRDefault="00CC69B8" w:rsidP="00CB5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5458BB" w14:textId="77777777" w:rsidR="00044A06" w:rsidRDefault="00044A06" w:rsidP="00044A0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CDCB7A0" w14:textId="77777777" w:rsidR="00044A06" w:rsidRDefault="00044A06" w:rsidP="00044A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124079" distL="126492" distR="127254" simplePos="0" relativeHeight="251667456" behindDoc="0" locked="0" layoutInCell="1" allowOverlap="1" wp14:anchorId="18629B5B" wp14:editId="19EEA1F1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1200150" cy="387350"/>
            <wp:effectExtent l="19050" t="0" r="19050" b="146050"/>
            <wp:wrapSquare wrapText="bothSides"/>
            <wp:docPr id="20258047" name="Picture 20258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HD HD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87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7D7014" w14:textId="77777777" w:rsidR="00044A06" w:rsidRPr="00C555E1" w:rsidRDefault="00044A06" w:rsidP="00044A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b/>
          <w:noProof/>
        </w:rPr>
        <w:t>Clay County Health Department Environmental Health Division</w:t>
      </w:r>
    </w:p>
    <w:p w14:paraId="2AC5489E" w14:textId="75FD2462" w:rsidR="00B91293" w:rsidRPr="00044A06" w:rsidRDefault="00044A06" w:rsidP="00044A06">
      <w:pPr>
        <w:spacing w:after="0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t>PO Box 55, 345 Courthouse Drive, Hayesville NC 28904 (828)389-8326</w:t>
      </w:r>
    </w:p>
    <w:p w14:paraId="6D7FB0E2" w14:textId="77777777" w:rsidR="00B91293" w:rsidRDefault="00B91293" w:rsidP="00B91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E497986" w14:textId="3B7E43D5" w:rsidR="00B91293" w:rsidRPr="00B91293" w:rsidRDefault="00B91293" w:rsidP="00B912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78C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_____________________________________________________________________________________________________</w:t>
      </w:r>
      <w:r w:rsidR="00044A0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</w:t>
      </w:r>
    </w:p>
    <w:p w14:paraId="61D151DB" w14:textId="46E5318F" w:rsidR="00045CDA" w:rsidRPr="00CC69B8" w:rsidRDefault="00045CDA" w:rsidP="00CC69B8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8"/>
          <w:szCs w:val="28"/>
          <w:u w:val="single"/>
        </w:rPr>
      </w:pPr>
    </w:p>
    <w:p w14:paraId="1727389D" w14:textId="7EC1AB93" w:rsidR="00B304AC" w:rsidRPr="00CC69B8" w:rsidRDefault="00045CDA" w:rsidP="00C331A2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/>
          <w:strike/>
          <w:sz w:val="36"/>
          <w:szCs w:val="36"/>
          <w:u w:val="single"/>
        </w:rPr>
      </w:pPr>
      <w:r w:rsidRPr="00CC69B8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Alternative Wastewater System Permitting Options:</w:t>
      </w:r>
    </w:p>
    <w:p w14:paraId="56B39CDA" w14:textId="77777777" w:rsidR="00B304AC" w:rsidRPr="00CC69B8" w:rsidRDefault="00B304AC" w:rsidP="00B304AC">
      <w:pPr>
        <w:pStyle w:val="ListParagrap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952B6A" w14:textId="2500AADF" w:rsidR="00B304AC" w:rsidRPr="00CC69B8" w:rsidRDefault="00B304AC" w:rsidP="004C0450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C69B8">
        <w:rPr>
          <w:rFonts w:ascii="Times New Roman" w:eastAsia="Times New Roman" w:hAnsi="Times New Roman" w:cs="Times New Roman"/>
          <w:b/>
          <w:sz w:val="28"/>
          <w:szCs w:val="28"/>
        </w:rPr>
        <w:t>Engineered Option Permit (EOP</w:t>
      </w:r>
      <w:r w:rsidRPr="00CC69B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)</w:t>
      </w:r>
      <w:r w:rsidRPr="006671CF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…………………………………………………..…</w:t>
      </w:r>
      <w:r w:rsidR="00594F75" w:rsidRPr="006671CF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CC69B8">
        <w:rPr>
          <w:rFonts w:ascii="Times New Roman" w:eastAsia="Times New Roman" w:hAnsi="Times New Roman" w:cs="Times New Roman"/>
          <w:b/>
          <w:sz w:val="24"/>
          <w:szCs w:val="24"/>
        </w:rPr>
        <w:t>$35</w:t>
      </w:r>
    </w:p>
    <w:p w14:paraId="0F51921A" w14:textId="77777777" w:rsidR="001A4581" w:rsidRDefault="001A4581" w:rsidP="00B91D2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7F41AC23" w14:textId="71D4E491" w:rsidR="00B304AC" w:rsidRPr="00CC69B8" w:rsidRDefault="00B304AC" w:rsidP="00B91D2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CC69B8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Note: </w:t>
      </w:r>
      <w:bookmarkStart w:id="10" w:name="_Hlk141714492"/>
      <w:r w:rsidRPr="00CC69B8">
        <w:rPr>
          <w:rFonts w:ascii="Times New Roman" w:eastAsia="Times New Roman" w:hAnsi="Times New Roman" w:cs="Times New Roman"/>
          <w:b/>
          <w:sz w:val="18"/>
          <w:szCs w:val="18"/>
        </w:rPr>
        <w:t>This is a filing fee only paid at the time of submission of the Notice of Intent (NOI)</w:t>
      </w:r>
      <w:bookmarkEnd w:id="10"/>
    </w:p>
    <w:p w14:paraId="1575B992" w14:textId="77777777" w:rsidR="00B304AC" w:rsidRPr="00CC69B8" w:rsidRDefault="00B304AC" w:rsidP="00B304AC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605CDD72" w14:textId="76364FA8" w:rsidR="00B304AC" w:rsidRPr="00CC69B8" w:rsidRDefault="00B304AC" w:rsidP="004C0450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C69B8">
        <w:rPr>
          <w:rFonts w:ascii="Times New Roman" w:eastAsia="Times New Roman" w:hAnsi="Times New Roman" w:cs="Times New Roman"/>
          <w:b/>
          <w:sz w:val="28"/>
          <w:szCs w:val="28"/>
        </w:rPr>
        <w:t>Authorized Onsite Wastewater Evaluator (AOWE)</w:t>
      </w:r>
      <w:r w:rsidRPr="006671CF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</w:t>
      </w:r>
      <w:r w:rsidR="006671CF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Pr="00CC69B8">
        <w:rPr>
          <w:rFonts w:ascii="Times New Roman" w:eastAsia="Times New Roman" w:hAnsi="Times New Roman" w:cs="Times New Roman"/>
          <w:b/>
          <w:sz w:val="24"/>
          <w:szCs w:val="24"/>
        </w:rPr>
        <w:t>$35</w:t>
      </w:r>
    </w:p>
    <w:p w14:paraId="18126194" w14:textId="77777777" w:rsidR="001A4581" w:rsidRDefault="001A4581" w:rsidP="00B91D2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</w:pPr>
    </w:p>
    <w:p w14:paraId="021B406F" w14:textId="475EBA00" w:rsidR="00B304AC" w:rsidRPr="00CC69B8" w:rsidRDefault="00B304AC" w:rsidP="00B91D2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 w:rsidRPr="00103371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Note:</w:t>
      </w:r>
      <w:r w:rsidRPr="00CC69B8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</w:t>
      </w:r>
      <w:r w:rsidRPr="00CC69B8">
        <w:rPr>
          <w:rFonts w:ascii="Times New Roman" w:eastAsia="Times New Roman" w:hAnsi="Times New Roman" w:cs="Times New Roman"/>
          <w:b/>
          <w:sz w:val="18"/>
          <w:szCs w:val="18"/>
        </w:rPr>
        <w:t>This is a filing fee only paid at the time of submission of the Notice of Intent (NOI)</w:t>
      </w:r>
    </w:p>
    <w:p w14:paraId="39E1170E" w14:textId="77777777" w:rsidR="0016073D" w:rsidRPr="00CC69B8" w:rsidRDefault="0016073D" w:rsidP="0016073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14:paraId="6F09DCBC" w14:textId="77777777" w:rsidR="0016073D" w:rsidRPr="00CC69B8" w:rsidRDefault="0016073D" w:rsidP="0016073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14:paraId="2D6B1368" w14:textId="10B28B88" w:rsidR="0016073D" w:rsidRPr="00CC69B8" w:rsidRDefault="004C0450" w:rsidP="004C0450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9B8">
        <w:rPr>
          <w:rFonts w:ascii="Times New Roman" w:eastAsia="Times New Roman" w:hAnsi="Times New Roman" w:cs="Times New Roman"/>
          <w:b/>
          <w:sz w:val="28"/>
          <w:szCs w:val="28"/>
        </w:rPr>
        <w:t>SL 2022-11</w:t>
      </w:r>
    </w:p>
    <w:p w14:paraId="65005AFF" w14:textId="77777777" w:rsidR="004C0450" w:rsidRPr="004C0450" w:rsidRDefault="004C0450" w:rsidP="004C0450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56C8B79E" w14:textId="2D2C4C26" w:rsidR="00B304AC" w:rsidRDefault="00B304AC" w:rsidP="004C045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450">
        <w:rPr>
          <w:rFonts w:ascii="Times New Roman" w:eastAsia="Times New Roman" w:hAnsi="Times New Roman" w:cs="Times New Roman"/>
          <w:b/>
          <w:sz w:val="28"/>
          <w:szCs w:val="28"/>
        </w:rPr>
        <w:t>Improvement Permit Only</w:t>
      </w:r>
      <w:r w:rsidRPr="006671CF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</w:t>
      </w:r>
      <w:r w:rsidR="00321C0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30178" w:rsidRPr="006671C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671C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30178">
        <w:rPr>
          <w:rFonts w:ascii="Times New Roman" w:eastAsia="Times New Roman" w:hAnsi="Times New Roman" w:cs="Times New Roman"/>
          <w:b/>
          <w:sz w:val="24"/>
          <w:szCs w:val="24"/>
        </w:rPr>
        <w:t>100% of fees found in A. 1) &amp; B. 1)</w:t>
      </w:r>
    </w:p>
    <w:p w14:paraId="3DDA703F" w14:textId="77777777" w:rsidR="006671CF" w:rsidRPr="004C0450" w:rsidRDefault="006671CF" w:rsidP="006671CF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391052" w14:textId="7334018C" w:rsidR="00B304AC" w:rsidRDefault="00B304AC" w:rsidP="004C045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CDA">
        <w:rPr>
          <w:rFonts w:ascii="Times New Roman" w:eastAsia="Times New Roman" w:hAnsi="Times New Roman" w:cs="Times New Roman"/>
          <w:b/>
          <w:sz w:val="28"/>
          <w:szCs w:val="28"/>
        </w:rPr>
        <w:t>Construction Authorization Onl</w:t>
      </w:r>
      <w:r w:rsidR="004C0450">
        <w:rPr>
          <w:rFonts w:ascii="Times New Roman" w:eastAsia="Times New Roman" w:hAnsi="Times New Roman" w:cs="Times New Roman"/>
          <w:b/>
          <w:sz w:val="28"/>
          <w:szCs w:val="28"/>
        </w:rPr>
        <w:t>y</w:t>
      </w:r>
      <w:r w:rsidRPr="006671CF">
        <w:rPr>
          <w:rFonts w:ascii="Times New Roman" w:eastAsia="Times New Roman" w:hAnsi="Times New Roman" w:cs="Times New Roman"/>
          <w:b/>
          <w:sz w:val="24"/>
          <w:szCs w:val="24"/>
        </w:rPr>
        <w:t>……………………</w:t>
      </w:r>
      <w:r w:rsidR="00321C03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="00430178" w:rsidRPr="006671C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671C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30178">
        <w:rPr>
          <w:rFonts w:ascii="Times New Roman" w:eastAsia="Times New Roman" w:hAnsi="Times New Roman" w:cs="Times New Roman"/>
          <w:b/>
          <w:sz w:val="24"/>
          <w:szCs w:val="24"/>
        </w:rPr>
        <w:t xml:space="preserve">40% of fees found in A. 2) &amp; B. </w:t>
      </w:r>
    </w:p>
    <w:p w14:paraId="26588447" w14:textId="77777777" w:rsidR="006671CF" w:rsidRPr="006671CF" w:rsidRDefault="006671CF" w:rsidP="00667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341785" w14:textId="2139AA1F" w:rsidR="00B304AC" w:rsidRPr="004C0450" w:rsidRDefault="00B304AC" w:rsidP="004C045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450">
        <w:rPr>
          <w:rFonts w:ascii="Times New Roman" w:eastAsia="Times New Roman" w:hAnsi="Times New Roman" w:cs="Times New Roman"/>
          <w:b/>
          <w:sz w:val="28"/>
          <w:szCs w:val="28"/>
        </w:rPr>
        <w:t>Improvement Permit/Construction Authorization</w:t>
      </w:r>
      <w:r w:rsidR="006671CF" w:rsidRPr="006671CF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="00430178" w:rsidRPr="006671C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30178">
        <w:rPr>
          <w:rFonts w:ascii="Times New Roman" w:eastAsia="Times New Roman" w:hAnsi="Times New Roman" w:cs="Times New Roman"/>
          <w:b/>
          <w:sz w:val="24"/>
          <w:szCs w:val="24"/>
        </w:rPr>
        <w:t>40% of fees found in A. 3) &amp; B. 3)</w:t>
      </w:r>
    </w:p>
    <w:p w14:paraId="06771B5E" w14:textId="77777777" w:rsidR="00B304AC" w:rsidRPr="00E2117D" w:rsidRDefault="00B304AC" w:rsidP="00B304AC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5E659BFA" w14:textId="5206C0BC" w:rsidR="00B304AC" w:rsidRPr="00CE2E82" w:rsidRDefault="00B304AC" w:rsidP="001A4581">
      <w:pPr>
        <w:tabs>
          <w:tab w:val="left" w:pos="9810"/>
        </w:tabs>
        <w:ind w:left="1440" w:right="99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E2E8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Note:  </w:t>
      </w:r>
      <w:r w:rsidRPr="00CE2E82">
        <w:rPr>
          <w:rFonts w:ascii="Times New Roman" w:eastAsia="Times New Roman" w:hAnsi="Times New Roman" w:cs="Times New Roman"/>
          <w:b/>
          <w:sz w:val="18"/>
          <w:szCs w:val="18"/>
        </w:rPr>
        <w:t>Pursuant to NC GS 130A-335 (a2), (a3), (a5)</w:t>
      </w:r>
      <w:r w:rsidR="0011641C" w:rsidRPr="00CE2E8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CE2E82">
        <w:rPr>
          <w:rFonts w:ascii="Times New Roman" w:eastAsia="Times New Roman" w:hAnsi="Times New Roman" w:cs="Times New Roman"/>
          <w:b/>
          <w:sz w:val="18"/>
          <w:szCs w:val="18"/>
        </w:rPr>
        <w:t>Pursuant to NC GS 130A-336.1 (b) (m) Pursuant to NC GS 130A</w:t>
      </w:r>
      <w:r w:rsidR="001A458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CE2E82">
        <w:rPr>
          <w:rFonts w:ascii="Times New Roman" w:eastAsia="Times New Roman" w:hAnsi="Times New Roman" w:cs="Times New Roman"/>
          <w:b/>
          <w:sz w:val="18"/>
          <w:szCs w:val="18"/>
        </w:rPr>
        <w:t xml:space="preserve">336.2 (b) (m)  </w:t>
      </w:r>
    </w:p>
    <w:p w14:paraId="6FBF38B3" w14:textId="77777777" w:rsidR="00B304AC" w:rsidRDefault="00B304AC" w:rsidP="00374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A25076" w14:textId="77777777" w:rsidR="00B304AC" w:rsidRDefault="00B304AC" w:rsidP="00374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7288AB" w14:textId="77777777" w:rsidR="00B304AC" w:rsidRDefault="00B304AC" w:rsidP="00374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BCE8DE" w14:textId="77777777" w:rsidR="00FA606D" w:rsidRDefault="00FA606D" w:rsidP="00FA6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6243F3" w14:textId="77777777" w:rsidR="00FA606D" w:rsidRDefault="00FA606D" w:rsidP="00FA6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4AE3F8" w14:textId="77777777" w:rsidR="00FA606D" w:rsidRDefault="00FA606D" w:rsidP="00FA6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200C4B" w14:textId="77777777" w:rsidR="00FA606D" w:rsidRDefault="00FA606D" w:rsidP="00FA6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D5B4F6" w14:textId="77777777" w:rsidR="00FA606D" w:rsidRDefault="00FA606D" w:rsidP="00FA6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3F317B" w14:textId="77777777" w:rsidR="00FA606D" w:rsidRDefault="00FA606D" w:rsidP="00FA6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1DBA3D" w14:textId="77777777" w:rsidR="00FA606D" w:rsidRDefault="00FA606D" w:rsidP="00FA6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E395A9" w14:textId="77777777" w:rsidR="00FA606D" w:rsidRDefault="00FA606D" w:rsidP="00FA6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501A16" w14:textId="77777777" w:rsidR="00FA606D" w:rsidRDefault="00FA606D" w:rsidP="00FA6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B234B0" w14:textId="77777777" w:rsidR="00FA606D" w:rsidRDefault="00FA606D" w:rsidP="00FA6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6ADC37" w14:textId="77777777" w:rsidR="00FA606D" w:rsidRDefault="00FA606D" w:rsidP="00FA6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E464EE" w14:textId="77777777" w:rsidR="00FA606D" w:rsidRDefault="00FA606D" w:rsidP="00FA6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9C31F7" w14:textId="77777777" w:rsidR="00FA606D" w:rsidRDefault="00FA606D" w:rsidP="00FA6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878F9C" w14:textId="77777777" w:rsidR="00FA606D" w:rsidRDefault="00FA606D" w:rsidP="00FA6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EB6150" w14:textId="77777777" w:rsidR="00C331A2" w:rsidRDefault="00C331A2" w:rsidP="00FA6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30E71" w14:textId="77777777" w:rsidR="00CC69B8" w:rsidRDefault="00CC69B8" w:rsidP="00FA6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C87D55" w14:textId="77777777" w:rsidR="00CC69B8" w:rsidRDefault="00CC69B8" w:rsidP="00FA6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70E210" w14:textId="77777777" w:rsidR="00143654" w:rsidRDefault="00143654" w:rsidP="0014365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11" w:name="_Hlk151129869"/>
      <w:bookmarkStart w:id="12" w:name="_Hlk154650633"/>
    </w:p>
    <w:p w14:paraId="4C9D6D5B" w14:textId="77777777" w:rsidR="00143654" w:rsidRDefault="00143654" w:rsidP="0014365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124079" distL="126492" distR="127254" simplePos="0" relativeHeight="251669504" behindDoc="0" locked="0" layoutInCell="1" allowOverlap="1" wp14:anchorId="3BE2ACF9" wp14:editId="0212937E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1200150" cy="387350"/>
            <wp:effectExtent l="19050" t="0" r="19050" b="146050"/>
            <wp:wrapSquare wrapText="bothSides"/>
            <wp:docPr id="59055666" name="Picture 59055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HD HD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87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92B7A" w14:textId="77777777" w:rsidR="00143654" w:rsidRPr="00C555E1" w:rsidRDefault="00143654" w:rsidP="0014365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b/>
          <w:noProof/>
        </w:rPr>
        <w:t>Clay County Health Department Environmental Health Division</w:t>
      </w:r>
    </w:p>
    <w:p w14:paraId="40E02ED1" w14:textId="1DB103BF" w:rsidR="00143654" w:rsidRPr="00143654" w:rsidRDefault="00143654" w:rsidP="00143654">
      <w:pPr>
        <w:spacing w:after="0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t>PO Box 55, 345 Courthouse Drive, Hayesville NC 28904 (828)389-8326</w:t>
      </w:r>
    </w:p>
    <w:bookmarkEnd w:id="12"/>
    <w:p w14:paraId="4540076A" w14:textId="77777777" w:rsidR="00751DB3" w:rsidRPr="00AC4D69" w:rsidRDefault="00751DB3" w:rsidP="00751D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78C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____________________________________________________________________________________________________________</w:t>
      </w:r>
    </w:p>
    <w:bookmarkEnd w:id="11"/>
    <w:p w14:paraId="0003AA4E" w14:textId="77777777" w:rsidR="00751DB3" w:rsidRDefault="00751DB3" w:rsidP="00B2198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5F05805D" w14:textId="562EF395" w:rsidR="00613124" w:rsidRDefault="00DA5D08" w:rsidP="00A0297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B51B2D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Private </w:t>
      </w:r>
      <w:r w:rsidR="00A63375" w:rsidRPr="00B51B2D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Drinking </w:t>
      </w:r>
      <w:r w:rsidRPr="00B51B2D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Water Well Program </w:t>
      </w:r>
    </w:p>
    <w:p w14:paraId="711A620C" w14:textId="77777777" w:rsidR="00613124" w:rsidRPr="0094436A" w:rsidRDefault="00613124" w:rsidP="009443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95242A1" w14:textId="531A12D5" w:rsidR="0060445B" w:rsidRPr="00B51B2D" w:rsidRDefault="00E21DB1" w:rsidP="002D441A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B51B2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Private </w:t>
      </w:r>
      <w:r w:rsidR="003160BD" w:rsidRPr="00B51B2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Drinking </w:t>
      </w:r>
      <w:r w:rsidRPr="00B51B2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Water Well</w:t>
      </w:r>
    </w:p>
    <w:p w14:paraId="7EEC203D" w14:textId="77777777" w:rsidR="009608B7" w:rsidRPr="00FA606D" w:rsidRDefault="009608B7" w:rsidP="009608B7">
      <w:pPr>
        <w:pStyle w:val="ListParagraph"/>
        <w:spacing w:after="0"/>
        <w:ind w:left="144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612B48EB" w14:textId="1BBF26B8" w:rsidR="00EA79B7" w:rsidRPr="001D79AE" w:rsidRDefault="00897036" w:rsidP="001D79AE">
      <w:pPr>
        <w:pStyle w:val="ListParagraph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A79B7">
        <w:rPr>
          <w:rFonts w:ascii="Times New Roman" w:eastAsia="Times New Roman" w:hAnsi="Times New Roman" w:cs="Times New Roman"/>
          <w:b/>
          <w:sz w:val="28"/>
          <w:szCs w:val="28"/>
        </w:rPr>
        <w:t>New Well</w:t>
      </w:r>
      <w:r w:rsidR="000E1192" w:rsidRPr="003A5C0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924EB" w:rsidRPr="003A5C0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A5C05">
        <w:rPr>
          <w:rFonts w:ascii="Times New Roman" w:eastAsia="Times New Roman" w:hAnsi="Times New Roman" w:cs="Times New Roman"/>
          <w:b/>
          <w:sz w:val="24"/>
          <w:szCs w:val="24"/>
        </w:rPr>
        <w:t>………………</w:t>
      </w:r>
      <w:r w:rsidR="00043EB5" w:rsidRPr="003A5C05">
        <w:rPr>
          <w:rFonts w:ascii="Times New Roman" w:eastAsia="Times New Roman" w:hAnsi="Times New Roman" w:cs="Times New Roman"/>
          <w:b/>
          <w:sz w:val="24"/>
          <w:szCs w:val="24"/>
        </w:rPr>
        <w:t>......................</w:t>
      </w:r>
      <w:r w:rsidR="00DF2F5E" w:rsidRPr="003A5C05">
        <w:rPr>
          <w:rFonts w:ascii="Times New Roman" w:eastAsia="Times New Roman" w:hAnsi="Times New Roman" w:cs="Times New Roman"/>
          <w:b/>
          <w:sz w:val="24"/>
          <w:szCs w:val="24"/>
        </w:rPr>
        <w:t>.............</w:t>
      </w:r>
      <w:r w:rsidR="0095444B" w:rsidRPr="003A5C05">
        <w:rPr>
          <w:rFonts w:ascii="Times New Roman" w:eastAsia="Times New Roman" w:hAnsi="Times New Roman" w:cs="Times New Roman"/>
          <w:b/>
          <w:sz w:val="24"/>
          <w:szCs w:val="24"/>
        </w:rPr>
        <w:t>........................</w:t>
      </w:r>
      <w:r w:rsidR="00DF2F5E" w:rsidRPr="003A5C05">
        <w:rPr>
          <w:rFonts w:ascii="Times New Roman" w:eastAsia="Times New Roman" w:hAnsi="Times New Roman" w:cs="Times New Roman"/>
          <w:b/>
          <w:sz w:val="24"/>
          <w:szCs w:val="24"/>
        </w:rPr>
        <w:t>...</w:t>
      </w:r>
      <w:r w:rsidR="00E21DB1" w:rsidRPr="003A5C05">
        <w:rPr>
          <w:rFonts w:ascii="Times New Roman" w:eastAsia="Times New Roman" w:hAnsi="Times New Roman" w:cs="Times New Roman"/>
          <w:b/>
          <w:sz w:val="24"/>
          <w:szCs w:val="24"/>
        </w:rPr>
        <w:t>.....................</w:t>
      </w:r>
      <w:r w:rsidR="00CD3973" w:rsidRPr="003A5C05">
        <w:rPr>
          <w:rFonts w:ascii="Times New Roman" w:eastAsia="Times New Roman" w:hAnsi="Times New Roman" w:cs="Times New Roman"/>
          <w:b/>
          <w:sz w:val="24"/>
          <w:szCs w:val="24"/>
        </w:rPr>
        <w:t>....</w:t>
      </w:r>
      <w:r w:rsidR="003A5C05">
        <w:rPr>
          <w:rFonts w:ascii="Times New Roman" w:eastAsia="Times New Roman" w:hAnsi="Times New Roman" w:cs="Times New Roman"/>
          <w:b/>
          <w:sz w:val="24"/>
          <w:szCs w:val="24"/>
        </w:rPr>
        <w:t>....................</w:t>
      </w:r>
      <w:r w:rsidR="00E21DB1" w:rsidRPr="003A5C0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F2F5E" w:rsidRPr="003A5C0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C4B49" w:rsidRPr="003A5C05">
        <w:rPr>
          <w:rFonts w:ascii="Times New Roman" w:eastAsia="Times New Roman" w:hAnsi="Times New Roman" w:cs="Times New Roman"/>
          <w:b/>
          <w:sz w:val="24"/>
          <w:szCs w:val="24"/>
        </w:rPr>
        <w:t>....</w:t>
      </w:r>
      <w:r w:rsidR="0095444B" w:rsidRPr="00CE2E82">
        <w:rPr>
          <w:rFonts w:ascii="Times New Roman" w:eastAsia="Times New Roman" w:hAnsi="Times New Roman" w:cs="Times New Roman"/>
          <w:b/>
          <w:sz w:val="24"/>
          <w:szCs w:val="24"/>
        </w:rPr>
        <w:t>$ 400</w:t>
      </w:r>
    </w:p>
    <w:p w14:paraId="7F2A89C0" w14:textId="77777777" w:rsidR="001D79AE" w:rsidRPr="001D79AE" w:rsidRDefault="001D79AE" w:rsidP="001D79AE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E0667F8" w14:textId="3A5F0772" w:rsidR="00897036" w:rsidRPr="00EA79B7" w:rsidRDefault="00897036" w:rsidP="00EA79B7">
      <w:pPr>
        <w:pStyle w:val="ListParagraph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A79B7">
        <w:rPr>
          <w:rFonts w:ascii="Times New Roman" w:eastAsia="Times New Roman" w:hAnsi="Times New Roman" w:cs="Times New Roman"/>
          <w:b/>
          <w:sz w:val="28"/>
          <w:szCs w:val="28"/>
        </w:rPr>
        <w:t>Repair of an Existing Well</w:t>
      </w:r>
      <w:r w:rsidR="00356384" w:rsidRPr="003A5C0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A5C05">
        <w:rPr>
          <w:rFonts w:ascii="Times New Roman" w:eastAsia="Times New Roman" w:hAnsi="Times New Roman" w:cs="Times New Roman"/>
          <w:b/>
          <w:sz w:val="24"/>
          <w:szCs w:val="24"/>
        </w:rPr>
        <w:t>……………</w:t>
      </w:r>
      <w:r w:rsidR="00043EB5" w:rsidRPr="003A5C05">
        <w:rPr>
          <w:rFonts w:ascii="Times New Roman" w:eastAsia="Times New Roman" w:hAnsi="Times New Roman" w:cs="Times New Roman"/>
          <w:b/>
          <w:sz w:val="24"/>
          <w:szCs w:val="24"/>
        </w:rPr>
        <w:t>...................</w:t>
      </w:r>
      <w:r w:rsidR="00DF2F5E" w:rsidRPr="003A5C05">
        <w:rPr>
          <w:rFonts w:ascii="Times New Roman" w:eastAsia="Times New Roman" w:hAnsi="Times New Roman" w:cs="Times New Roman"/>
          <w:b/>
          <w:sz w:val="24"/>
          <w:szCs w:val="24"/>
        </w:rPr>
        <w:t>........................</w:t>
      </w:r>
      <w:r w:rsidR="0095444B" w:rsidRPr="003A5C05">
        <w:rPr>
          <w:rFonts w:ascii="Times New Roman" w:eastAsia="Times New Roman" w:hAnsi="Times New Roman" w:cs="Times New Roman"/>
          <w:b/>
          <w:sz w:val="24"/>
          <w:szCs w:val="24"/>
        </w:rPr>
        <w:t>...</w:t>
      </w:r>
      <w:r w:rsidR="00FA606D" w:rsidRPr="003A5C0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5444B" w:rsidRPr="003A5C05">
        <w:rPr>
          <w:rFonts w:ascii="Times New Roman" w:eastAsia="Times New Roman" w:hAnsi="Times New Roman" w:cs="Times New Roman"/>
          <w:b/>
          <w:sz w:val="24"/>
          <w:szCs w:val="24"/>
        </w:rPr>
        <w:t>.....</w:t>
      </w:r>
      <w:r w:rsidR="00CD3973" w:rsidRPr="003A5C05">
        <w:rPr>
          <w:rFonts w:ascii="Times New Roman" w:eastAsia="Times New Roman" w:hAnsi="Times New Roman" w:cs="Times New Roman"/>
          <w:b/>
          <w:sz w:val="24"/>
          <w:szCs w:val="24"/>
        </w:rPr>
        <w:t>...</w:t>
      </w:r>
      <w:r w:rsidR="003A5C05">
        <w:rPr>
          <w:rFonts w:ascii="Times New Roman" w:eastAsia="Times New Roman" w:hAnsi="Times New Roman" w:cs="Times New Roman"/>
          <w:b/>
          <w:sz w:val="24"/>
          <w:szCs w:val="24"/>
        </w:rPr>
        <w:t>......................</w:t>
      </w:r>
      <w:r w:rsidR="00CD3973" w:rsidRPr="003A5C0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5444B" w:rsidRPr="003A5C05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="000C4B49" w:rsidRPr="003A5C0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A5C0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C4B49" w:rsidRPr="003A5C05">
        <w:rPr>
          <w:rFonts w:ascii="Times New Roman" w:eastAsia="Times New Roman" w:hAnsi="Times New Roman" w:cs="Times New Roman"/>
          <w:b/>
          <w:sz w:val="24"/>
          <w:szCs w:val="24"/>
        </w:rPr>
        <w:t>...</w:t>
      </w:r>
      <w:r w:rsidR="00D87880" w:rsidRPr="00CE2E82">
        <w:rPr>
          <w:rFonts w:ascii="Times New Roman" w:eastAsia="Times New Roman" w:hAnsi="Times New Roman" w:cs="Times New Roman"/>
          <w:b/>
          <w:sz w:val="24"/>
          <w:szCs w:val="24"/>
        </w:rPr>
        <w:t>$ 200</w:t>
      </w:r>
    </w:p>
    <w:p w14:paraId="5983FFFC" w14:textId="674C3026" w:rsidR="0018618B" w:rsidRPr="00CE2E82" w:rsidRDefault="00897036" w:rsidP="00CC69B8">
      <w:pPr>
        <w:ind w:left="2160" w:hanging="72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E2E8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Note:</w:t>
      </w:r>
      <w:r w:rsidR="000E1192" w:rsidRPr="00CE2E8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8618B" w:rsidRPr="00CE2E82">
        <w:rPr>
          <w:rFonts w:ascii="Times New Roman" w:eastAsia="Times New Roman" w:hAnsi="Times New Roman" w:cs="Times New Roman"/>
          <w:b/>
          <w:sz w:val="18"/>
          <w:szCs w:val="18"/>
        </w:rPr>
        <w:t xml:space="preserve">Well repairs </w:t>
      </w:r>
      <w:r w:rsidR="000F58BD" w:rsidRPr="00CE2E82">
        <w:rPr>
          <w:rFonts w:ascii="Times New Roman" w:eastAsia="Times New Roman" w:hAnsi="Times New Roman" w:cs="Times New Roman"/>
          <w:b/>
          <w:sz w:val="18"/>
          <w:szCs w:val="18"/>
        </w:rPr>
        <w:t>are</w:t>
      </w:r>
      <w:r w:rsidR="0018618B" w:rsidRPr="00CE2E82">
        <w:rPr>
          <w:rFonts w:ascii="Times New Roman" w:eastAsia="Times New Roman" w:hAnsi="Times New Roman" w:cs="Times New Roman"/>
          <w:b/>
          <w:sz w:val="18"/>
          <w:szCs w:val="18"/>
        </w:rPr>
        <w:t xml:space="preserve"> work involved in deepening, reaming, sealing, installing, or changing casing depth, perforating, screening, or cleaning, acidizing or redevelopment of a well excavation, or any other work</w:t>
      </w:r>
      <w:r w:rsidR="004518AC" w:rsidRPr="00CE2E82">
        <w:rPr>
          <w:rFonts w:ascii="Times New Roman" w:eastAsia="Times New Roman" w:hAnsi="Times New Roman" w:cs="Times New Roman"/>
          <w:b/>
          <w:sz w:val="18"/>
          <w:szCs w:val="18"/>
        </w:rPr>
        <w:t xml:space="preserve"> which results in breaking or opening the well seal. </w:t>
      </w:r>
      <w:r w:rsidR="000F58BD" w:rsidRPr="00CE2E82">
        <w:rPr>
          <w:rFonts w:ascii="Times New Roman" w:eastAsia="Times New Roman" w:hAnsi="Times New Roman" w:cs="Times New Roman"/>
          <w:b/>
          <w:sz w:val="18"/>
          <w:szCs w:val="18"/>
        </w:rPr>
        <w:t>Repairs also include well liners, hydrofracturing, (A spring that has dried up serving an existing established residence shall be assessed as a well repair). Well repair fees do not apply when the repair is made within 180 days of new well construction.</w:t>
      </w:r>
    </w:p>
    <w:p w14:paraId="72D14AB0" w14:textId="77777777" w:rsidR="00EA79B7" w:rsidRPr="005C6194" w:rsidRDefault="00EA79B7" w:rsidP="006D634A">
      <w:pPr>
        <w:pStyle w:val="ListParagraph"/>
        <w:ind w:left="2145"/>
        <w:rPr>
          <w:rFonts w:ascii="Times New Roman" w:eastAsia="Times New Roman" w:hAnsi="Times New Roman" w:cs="Times New Roman"/>
          <w:b/>
          <w:strike/>
          <w:sz w:val="18"/>
          <w:szCs w:val="18"/>
        </w:rPr>
      </w:pPr>
    </w:p>
    <w:p w14:paraId="51B099E0" w14:textId="729ADEB7" w:rsidR="00043EB5" w:rsidRPr="00EA79B7" w:rsidRDefault="00043EB5" w:rsidP="00EA79B7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 w:rsidRPr="00EA79B7">
        <w:rPr>
          <w:rFonts w:ascii="Times New Roman" w:eastAsia="Times New Roman" w:hAnsi="Times New Roman" w:cs="Times New Roman"/>
          <w:b/>
          <w:sz w:val="28"/>
          <w:szCs w:val="28"/>
        </w:rPr>
        <w:t>Well Abandonment</w:t>
      </w:r>
      <w:r w:rsidR="00356384" w:rsidRPr="003A5C05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r w:rsidRPr="003A5C05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</w:t>
      </w:r>
      <w:r w:rsidR="00DF2F5E" w:rsidRPr="003A5C05">
        <w:rPr>
          <w:rFonts w:ascii="Times New Roman" w:eastAsia="Times New Roman" w:hAnsi="Times New Roman" w:cs="Times New Roman"/>
          <w:b/>
          <w:sz w:val="24"/>
          <w:szCs w:val="24"/>
        </w:rPr>
        <w:t>………………</w:t>
      </w:r>
      <w:r w:rsidR="003A5C05">
        <w:rPr>
          <w:rFonts w:ascii="Times New Roman" w:eastAsia="Times New Roman" w:hAnsi="Times New Roman" w:cs="Times New Roman"/>
          <w:b/>
          <w:sz w:val="24"/>
          <w:szCs w:val="24"/>
        </w:rPr>
        <w:t>…………….</w:t>
      </w:r>
      <w:r w:rsidR="0095444B" w:rsidRPr="003A5C05">
        <w:rPr>
          <w:rFonts w:ascii="Times New Roman" w:eastAsia="Times New Roman" w:hAnsi="Times New Roman" w:cs="Times New Roman"/>
          <w:b/>
          <w:sz w:val="24"/>
          <w:szCs w:val="24"/>
        </w:rPr>
        <w:t>......</w:t>
      </w:r>
      <w:r w:rsidR="00FA606D" w:rsidRPr="003A5C0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5444B" w:rsidRPr="003A5C0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F2F5E" w:rsidRPr="003A5C0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75BE2" w:rsidRPr="00CE2E82">
        <w:rPr>
          <w:rFonts w:ascii="Times New Roman" w:eastAsia="Times New Roman" w:hAnsi="Times New Roman" w:cs="Times New Roman"/>
          <w:b/>
          <w:sz w:val="24"/>
          <w:szCs w:val="24"/>
        </w:rPr>
        <w:t xml:space="preserve">$ </w:t>
      </w:r>
      <w:r w:rsidR="00D87880" w:rsidRPr="00CE2E82">
        <w:rPr>
          <w:rFonts w:ascii="Times New Roman" w:eastAsia="Times New Roman" w:hAnsi="Times New Roman" w:cs="Times New Roman"/>
          <w:b/>
          <w:sz w:val="24"/>
          <w:szCs w:val="24"/>
        </w:rPr>
        <w:t>100</w:t>
      </w:r>
    </w:p>
    <w:p w14:paraId="7F0C114B" w14:textId="77777777" w:rsidR="00043EB5" w:rsidRPr="00F76B88" w:rsidRDefault="00043EB5" w:rsidP="00A26510">
      <w:pPr>
        <w:pStyle w:val="ListParagraph"/>
        <w:spacing w:line="240" w:lineRule="auto"/>
        <w:ind w:left="214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00722B" w14:textId="1F72EEF2" w:rsidR="00DA46C9" w:rsidRPr="00EA79B7" w:rsidRDefault="007E3A48" w:rsidP="00EA79B7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 w:rsidRPr="00EA79B7">
        <w:rPr>
          <w:rFonts w:ascii="Times New Roman" w:eastAsia="Times New Roman" w:hAnsi="Times New Roman" w:cs="Times New Roman"/>
          <w:b/>
          <w:sz w:val="28"/>
          <w:szCs w:val="28"/>
        </w:rPr>
        <w:t xml:space="preserve">Well Variance </w:t>
      </w:r>
      <w:r w:rsidR="003160BD" w:rsidRPr="00EA79B7">
        <w:rPr>
          <w:rFonts w:ascii="Times New Roman" w:eastAsia="Times New Roman" w:hAnsi="Times New Roman" w:cs="Times New Roman"/>
          <w:b/>
          <w:sz w:val="28"/>
          <w:szCs w:val="28"/>
        </w:rPr>
        <w:t>Request</w:t>
      </w:r>
      <w:r w:rsidR="000B3B7C" w:rsidRPr="003A5C05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="00A63375" w:rsidRPr="003A5C05">
        <w:rPr>
          <w:rFonts w:ascii="Times New Roman" w:eastAsia="Times New Roman" w:hAnsi="Times New Roman" w:cs="Times New Roman"/>
          <w:b/>
          <w:sz w:val="24"/>
          <w:szCs w:val="24"/>
        </w:rPr>
        <w:t>…...</w:t>
      </w:r>
      <w:r w:rsidR="00043EB5" w:rsidRPr="003A5C05">
        <w:rPr>
          <w:rFonts w:ascii="Times New Roman" w:eastAsia="Times New Roman" w:hAnsi="Times New Roman" w:cs="Times New Roman"/>
          <w:b/>
          <w:sz w:val="24"/>
          <w:szCs w:val="24"/>
        </w:rPr>
        <w:t>……………………</w:t>
      </w:r>
      <w:r w:rsidR="00DF2F5E" w:rsidRPr="003A5C05">
        <w:rPr>
          <w:rFonts w:ascii="Times New Roman" w:eastAsia="Times New Roman" w:hAnsi="Times New Roman" w:cs="Times New Roman"/>
          <w:b/>
          <w:sz w:val="24"/>
          <w:szCs w:val="24"/>
        </w:rPr>
        <w:t>………………</w:t>
      </w:r>
      <w:r w:rsidR="00A63375" w:rsidRPr="003A5C05">
        <w:rPr>
          <w:rFonts w:ascii="Times New Roman" w:eastAsia="Times New Roman" w:hAnsi="Times New Roman" w:cs="Times New Roman"/>
          <w:b/>
          <w:sz w:val="24"/>
          <w:szCs w:val="24"/>
        </w:rPr>
        <w:t>...</w:t>
      </w:r>
      <w:r w:rsidRPr="003A5C05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="00A63375" w:rsidRPr="003A5C05">
        <w:rPr>
          <w:rFonts w:ascii="Times New Roman" w:eastAsia="Times New Roman" w:hAnsi="Times New Roman" w:cs="Times New Roman"/>
          <w:b/>
          <w:sz w:val="24"/>
          <w:szCs w:val="24"/>
        </w:rPr>
        <w:t>...</w:t>
      </w:r>
      <w:r w:rsidR="003A5C05">
        <w:rPr>
          <w:rFonts w:ascii="Times New Roman" w:eastAsia="Times New Roman" w:hAnsi="Times New Roman" w:cs="Times New Roman"/>
          <w:b/>
          <w:sz w:val="24"/>
          <w:szCs w:val="24"/>
        </w:rPr>
        <w:t>.....................</w:t>
      </w:r>
      <w:r w:rsidRPr="003A5C05">
        <w:rPr>
          <w:rFonts w:ascii="Times New Roman" w:eastAsia="Times New Roman" w:hAnsi="Times New Roman" w:cs="Times New Roman"/>
          <w:b/>
          <w:sz w:val="24"/>
          <w:szCs w:val="24"/>
        </w:rPr>
        <w:t>…..</w:t>
      </w:r>
      <w:r w:rsidR="00D87880" w:rsidRPr="00CE2E82">
        <w:rPr>
          <w:rFonts w:ascii="Times New Roman" w:eastAsia="Times New Roman" w:hAnsi="Times New Roman" w:cs="Times New Roman"/>
          <w:b/>
          <w:sz w:val="24"/>
          <w:szCs w:val="24"/>
        </w:rPr>
        <w:t>$ 200</w:t>
      </w:r>
    </w:p>
    <w:p w14:paraId="6528A247" w14:textId="77777777" w:rsidR="00290691" w:rsidRPr="000E1192" w:rsidRDefault="00290691" w:rsidP="00A26510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E15C1C" w14:textId="1EA88762" w:rsidR="00C41FD3" w:rsidRPr="00EA79B7" w:rsidRDefault="00290691" w:rsidP="00EA79B7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 w:rsidRPr="00EA79B7">
        <w:rPr>
          <w:rFonts w:ascii="Times New Roman" w:eastAsia="Times New Roman" w:hAnsi="Times New Roman" w:cs="Times New Roman"/>
          <w:b/>
          <w:sz w:val="28"/>
          <w:szCs w:val="28"/>
        </w:rPr>
        <w:t>Re-visit or Re-inspection</w:t>
      </w:r>
      <w:r w:rsidRPr="003A5C05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……………………………………….……</w:t>
      </w:r>
      <w:r w:rsidR="00FA606D" w:rsidRPr="003A5C05">
        <w:rPr>
          <w:rFonts w:ascii="Times New Roman" w:eastAsia="Times New Roman" w:hAnsi="Times New Roman" w:cs="Times New Roman"/>
          <w:b/>
          <w:sz w:val="24"/>
          <w:szCs w:val="24"/>
        </w:rPr>
        <w:t>...</w:t>
      </w:r>
      <w:r w:rsidRPr="003A5C05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="003A5C05">
        <w:rPr>
          <w:rFonts w:ascii="Times New Roman" w:eastAsia="Times New Roman" w:hAnsi="Times New Roman" w:cs="Times New Roman"/>
          <w:b/>
          <w:sz w:val="24"/>
          <w:szCs w:val="24"/>
        </w:rPr>
        <w:t>…………….</w:t>
      </w:r>
      <w:r w:rsidRPr="003A5C05">
        <w:rPr>
          <w:rFonts w:ascii="Times New Roman" w:eastAsia="Times New Roman" w:hAnsi="Times New Roman" w:cs="Times New Roman"/>
          <w:b/>
          <w:sz w:val="24"/>
          <w:szCs w:val="24"/>
        </w:rPr>
        <w:t>…...</w:t>
      </w:r>
      <w:r w:rsidRPr="00CE2E82">
        <w:rPr>
          <w:rFonts w:ascii="Times New Roman" w:eastAsia="Times New Roman" w:hAnsi="Times New Roman" w:cs="Times New Roman"/>
          <w:b/>
          <w:sz w:val="24"/>
          <w:szCs w:val="24"/>
        </w:rPr>
        <w:t>$ 100</w:t>
      </w:r>
    </w:p>
    <w:p w14:paraId="3065D887" w14:textId="77777777" w:rsidR="0060445B" w:rsidRPr="0060445B" w:rsidRDefault="0060445B" w:rsidP="0060445B">
      <w:pPr>
        <w:pStyle w:val="ListParagraph"/>
        <w:ind w:left="2160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3B901D97" w14:textId="77A12D2A" w:rsidR="00165B75" w:rsidRPr="00486E5C" w:rsidRDefault="00C41FD3" w:rsidP="002D441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486E5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W</w:t>
      </w:r>
      <w:r w:rsidR="00C54543" w:rsidRPr="00486E5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ater Testing</w:t>
      </w:r>
      <w:r w:rsidR="007924DB" w:rsidRPr="00486E5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5F36F82F" w14:textId="77777777" w:rsidR="003416CA" w:rsidRPr="003416CA" w:rsidRDefault="003416CA" w:rsidP="003416CA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0376FF65" w14:textId="4AF6BE97" w:rsidR="00EA79B7" w:rsidRDefault="00165B75" w:rsidP="00EA79B7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EA79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1)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54543" w:rsidRPr="003948DF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="0066707D" w:rsidRPr="003948DF">
        <w:rPr>
          <w:rFonts w:ascii="Times New Roman" w:eastAsia="Times New Roman" w:hAnsi="Times New Roman" w:cs="Times New Roman"/>
          <w:b/>
          <w:sz w:val="28"/>
          <w:szCs w:val="28"/>
        </w:rPr>
        <w:t>acteria</w:t>
      </w:r>
      <w:r w:rsidR="0066707D" w:rsidRPr="00165B7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43EB5" w:rsidRPr="003A5C05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</w:t>
      </w:r>
      <w:r w:rsidR="00DF2F5E" w:rsidRPr="003A5C05">
        <w:rPr>
          <w:rFonts w:ascii="Times New Roman" w:eastAsia="Times New Roman" w:hAnsi="Times New Roman" w:cs="Times New Roman"/>
          <w:b/>
          <w:sz w:val="24"/>
          <w:szCs w:val="24"/>
        </w:rPr>
        <w:t>……………………</w:t>
      </w:r>
      <w:r w:rsidRPr="003A5C05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="00777B5C" w:rsidRPr="003A5C05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EA79B7" w:rsidRPr="003A5C05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3A5C05">
        <w:rPr>
          <w:rFonts w:ascii="Times New Roman" w:eastAsia="Times New Roman" w:hAnsi="Times New Roman" w:cs="Times New Roman"/>
          <w:b/>
          <w:sz w:val="24"/>
          <w:szCs w:val="24"/>
        </w:rPr>
        <w:t>…………..</w:t>
      </w:r>
      <w:r w:rsidR="00EA79B7" w:rsidRPr="003A5C05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r w:rsidR="00DF2F5E" w:rsidRPr="003A5C0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C4B49" w:rsidRPr="003A5C0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F2F5E" w:rsidRPr="003A5C0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F3605" w:rsidRPr="003A5C05">
        <w:rPr>
          <w:rFonts w:ascii="Times New Roman" w:eastAsia="Times New Roman" w:hAnsi="Times New Roman" w:cs="Times New Roman"/>
          <w:b/>
          <w:sz w:val="24"/>
          <w:szCs w:val="24"/>
        </w:rPr>
        <w:t xml:space="preserve">$ </w:t>
      </w:r>
      <w:r w:rsidR="00D87880" w:rsidRPr="003A5C0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A79B7" w:rsidRPr="003A5C05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14:paraId="479F4D83" w14:textId="5053B513" w:rsidR="00043EB5" w:rsidRPr="00165B75" w:rsidRDefault="00EA79B7" w:rsidP="00EA79B7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r w:rsidR="00165B75" w:rsidRPr="00EA79B7">
        <w:rPr>
          <w:rFonts w:ascii="Times New Roman" w:eastAsia="Times New Roman" w:hAnsi="Times New Roman" w:cs="Times New Roman"/>
          <w:b/>
          <w:sz w:val="28"/>
          <w:szCs w:val="28"/>
        </w:rPr>
        <w:t xml:space="preserve"> 2)</w:t>
      </w:r>
      <w:r w:rsidR="00165B7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43EB5" w:rsidRPr="003948DF">
        <w:rPr>
          <w:rFonts w:ascii="Times New Roman" w:eastAsia="Times New Roman" w:hAnsi="Times New Roman" w:cs="Times New Roman"/>
          <w:b/>
          <w:sz w:val="28"/>
          <w:szCs w:val="28"/>
        </w:rPr>
        <w:t>Inorgani</w:t>
      </w:r>
      <w:r w:rsidR="00356384" w:rsidRPr="003948DF">
        <w:rPr>
          <w:rFonts w:ascii="Times New Roman" w:eastAsia="Times New Roman" w:hAnsi="Times New Roman" w:cs="Times New Roman"/>
          <w:b/>
          <w:sz w:val="28"/>
          <w:szCs w:val="28"/>
        </w:rPr>
        <w:t>c Chemistry: Metals Panel only</w:t>
      </w:r>
      <w:r w:rsidR="00C41FD3" w:rsidRPr="003A5C05">
        <w:rPr>
          <w:rFonts w:ascii="Times New Roman" w:eastAsia="Times New Roman" w:hAnsi="Times New Roman" w:cs="Times New Roman"/>
          <w:b/>
          <w:sz w:val="24"/>
          <w:szCs w:val="24"/>
        </w:rPr>
        <w:t>…………</w:t>
      </w:r>
      <w:r w:rsidRPr="003A5C0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41FD3" w:rsidRPr="003A5C0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F2F5E" w:rsidRPr="003A5C05">
        <w:rPr>
          <w:rFonts w:ascii="Times New Roman" w:eastAsia="Times New Roman" w:hAnsi="Times New Roman" w:cs="Times New Roman"/>
          <w:b/>
          <w:sz w:val="24"/>
          <w:szCs w:val="24"/>
        </w:rPr>
        <w:t>………………</w:t>
      </w:r>
      <w:r w:rsidRPr="003A5C05">
        <w:rPr>
          <w:rFonts w:ascii="Times New Roman" w:eastAsia="Times New Roman" w:hAnsi="Times New Roman" w:cs="Times New Roman"/>
          <w:b/>
          <w:sz w:val="24"/>
          <w:szCs w:val="24"/>
        </w:rPr>
        <w:t>…..</w:t>
      </w:r>
      <w:r w:rsidR="00243713" w:rsidRPr="003A5C0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A5C05">
        <w:rPr>
          <w:rFonts w:ascii="Times New Roman" w:eastAsia="Times New Roman" w:hAnsi="Times New Roman" w:cs="Times New Roman"/>
          <w:b/>
          <w:sz w:val="24"/>
          <w:szCs w:val="24"/>
        </w:rPr>
        <w:t>........................</w:t>
      </w:r>
      <w:r w:rsidR="000C4B49" w:rsidRPr="003A5C0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43713" w:rsidRPr="003A5C0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A5C0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F2F5E" w:rsidRPr="003A5C05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="00043EB5" w:rsidRPr="00B51B2D">
        <w:rPr>
          <w:rFonts w:ascii="Times New Roman" w:eastAsia="Times New Roman" w:hAnsi="Times New Roman" w:cs="Times New Roman"/>
          <w:b/>
          <w:sz w:val="24"/>
          <w:szCs w:val="24"/>
        </w:rPr>
        <w:t xml:space="preserve">$ </w:t>
      </w:r>
      <w:r w:rsidR="00D87880" w:rsidRPr="00B51B2D">
        <w:rPr>
          <w:rFonts w:ascii="Times New Roman" w:eastAsia="Times New Roman" w:hAnsi="Times New Roman" w:cs="Times New Roman"/>
          <w:b/>
          <w:sz w:val="24"/>
          <w:szCs w:val="24"/>
        </w:rPr>
        <w:t>100</w:t>
      </w:r>
    </w:p>
    <w:p w14:paraId="109C5D55" w14:textId="1BD71C46" w:rsidR="00C41FD3" w:rsidRPr="000E1192" w:rsidRDefault="00DC1751" w:rsidP="00DC1751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EA79B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</w:t>
      </w:r>
      <w:r w:rsidRPr="00EA79B7">
        <w:rPr>
          <w:rFonts w:ascii="Times New Roman" w:eastAsia="Times New Roman" w:hAnsi="Times New Roman" w:cs="Times New Roman"/>
          <w:b/>
          <w:sz w:val="28"/>
          <w:szCs w:val="28"/>
        </w:rPr>
        <w:t>3)</w:t>
      </w:r>
      <w:r w:rsidRPr="000E119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41FD3" w:rsidRPr="003948DF">
        <w:rPr>
          <w:rFonts w:ascii="Times New Roman" w:eastAsia="Times New Roman" w:hAnsi="Times New Roman" w:cs="Times New Roman"/>
          <w:b/>
          <w:sz w:val="28"/>
          <w:szCs w:val="28"/>
        </w:rPr>
        <w:t>Nitrate/Nitrite</w:t>
      </w:r>
      <w:r w:rsidR="00C41FD3" w:rsidRPr="003A5C05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</w:t>
      </w:r>
      <w:r w:rsidR="00EA79B7" w:rsidRPr="003A5C05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3A5C05">
        <w:rPr>
          <w:rFonts w:ascii="Times New Roman" w:eastAsia="Times New Roman" w:hAnsi="Times New Roman" w:cs="Times New Roman"/>
          <w:b/>
          <w:sz w:val="24"/>
          <w:szCs w:val="24"/>
        </w:rPr>
        <w:t>…………….</w:t>
      </w:r>
      <w:r w:rsidR="000C4B49" w:rsidRPr="003A5C0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A79B7" w:rsidRPr="003A5C05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="00C41FD3" w:rsidRPr="003A5C0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41FD3" w:rsidRPr="00B51B2D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EA79B7" w:rsidRPr="00B51B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1FD3" w:rsidRPr="00B51B2D">
        <w:rPr>
          <w:rFonts w:ascii="Times New Roman" w:eastAsia="Times New Roman" w:hAnsi="Times New Roman" w:cs="Times New Roman"/>
          <w:b/>
          <w:sz w:val="24"/>
          <w:szCs w:val="24"/>
        </w:rPr>
        <w:t>75</w:t>
      </w:r>
    </w:p>
    <w:p w14:paraId="78647C8D" w14:textId="02676701" w:rsidR="00C41FD3" w:rsidRPr="000E1192" w:rsidRDefault="00DC1751" w:rsidP="00DC1751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EA79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4)</w:t>
      </w:r>
      <w:r w:rsidRPr="000E119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41FD3" w:rsidRPr="003948DF">
        <w:rPr>
          <w:rFonts w:ascii="Times New Roman" w:eastAsia="Times New Roman" w:hAnsi="Times New Roman" w:cs="Times New Roman"/>
          <w:b/>
          <w:sz w:val="28"/>
          <w:szCs w:val="28"/>
        </w:rPr>
        <w:t>Pesticides</w:t>
      </w:r>
      <w:r w:rsidR="003A5C05">
        <w:rPr>
          <w:rFonts w:ascii="Times New Roman" w:eastAsia="Times New Roman" w:hAnsi="Times New Roman" w:cs="Times New Roman"/>
          <w:b/>
          <w:sz w:val="28"/>
          <w:szCs w:val="28"/>
        </w:rPr>
        <w:t>/Herbicides</w:t>
      </w:r>
      <w:r w:rsidR="00C41FD3" w:rsidRPr="003A5C05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</w:t>
      </w:r>
      <w:r w:rsidR="003A5C05">
        <w:rPr>
          <w:rFonts w:ascii="Times New Roman" w:eastAsia="Times New Roman" w:hAnsi="Times New Roman" w:cs="Times New Roman"/>
          <w:b/>
          <w:sz w:val="24"/>
          <w:szCs w:val="24"/>
        </w:rPr>
        <w:t>………...</w:t>
      </w:r>
      <w:r w:rsidR="00777B5C" w:rsidRPr="003A5C0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41FD3" w:rsidRPr="00B51B2D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EA79B7" w:rsidRPr="00B51B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1FD3" w:rsidRPr="00B51B2D">
        <w:rPr>
          <w:rFonts w:ascii="Times New Roman" w:eastAsia="Times New Roman" w:hAnsi="Times New Roman" w:cs="Times New Roman"/>
          <w:b/>
          <w:sz w:val="24"/>
          <w:szCs w:val="24"/>
        </w:rPr>
        <w:t>100</w:t>
      </w:r>
    </w:p>
    <w:p w14:paraId="6FA53106" w14:textId="79AF6B9C" w:rsidR="00EA79B7" w:rsidRDefault="00DC1751" w:rsidP="00EA79B7">
      <w:pPr>
        <w:rPr>
          <w:rFonts w:ascii="Times New Roman" w:eastAsia="Times New Roman" w:hAnsi="Times New Roman" w:cs="Times New Roman"/>
          <w:b/>
        </w:rPr>
      </w:pPr>
      <w:r w:rsidRPr="00EA79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5)</w:t>
      </w:r>
      <w:r w:rsidRPr="000E119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04C6C" w:rsidRPr="003948DF">
        <w:rPr>
          <w:rFonts w:ascii="Times New Roman" w:eastAsia="Times New Roman" w:hAnsi="Times New Roman" w:cs="Times New Roman"/>
          <w:b/>
          <w:sz w:val="28"/>
          <w:szCs w:val="28"/>
        </w:rPr>
        <w:t>Volatile</w:t>
      </w:r>
      <w:r w:rsidR="00C41FD3" w:rsidRPr="003948DF">
        <w:rPr>
          <w:rFonts w:ascii="Times New Roman" w:eastAsia="Times New Roman" w:hAnsi="Times New Roman" w:cs="Times New Roman"/>
          <w:b/>
          <w:sz w:val="28"/>
          <w:szCs w:val="28"/>
        </w:rPr>
        <w:t xml:space="preserve"> Organic Compound</w:t>
      </w:r>
      <w:r w:rsidR="00A04C6C" w:rsidRPr="003948DF">
        <w:rPr>
          <w:rFonts w:ascii="Times New Roman" w:eastAsia="Times New Roman" w:hAnsi="Times New Roman" w:cs="Times New Roman"/>
          <w:b/>
          <w:sz w:val="28"/>
          <w:szCs w:val="28"/>
        </w:rPr>
        <w:t xml:space="preserve"> (VOC’s)</w:t>
      </w:r>
      <w:r w:rsidR="00A04C6C" w:rsidRPr="003A5C05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</w:t>
      </w:r>
      <w:r w:rsidR="00EA79B7" w:rsidRPr="003A5C05">
        <w:rPr>
          <w:rFonts w:ascii="Times New Roman" w:eastAsia="Times New Roman" w:hAnsi="Times New Roman" w:cs="Times New Roman"/>
          <w:b/>
          <w:sz w:val="24"/>
          <w:szCs w:val="24"/>
        </w:rPr>
        <w:t>..……</w:t>
      </w:r>
      <w:r w:rsidR="003A5C05">
        <w:rPr>
          <w:rFonts w:ascii="Times New Roman" w:eastAsia="Times New Roman" w:hAnsi="Times New Roman" w:cs="Times New Roman"/>
          <w:b/>
          <w:sz w:val="24"/>
          <w:szCs w:val="24"/>
        </w:rPr>
        <w:t>………………</w:t>
      </w:r>
      <w:r w:rsidR="00EA79B7" w:rsidRPr="003A5C05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777B5C" w:rsidRPr="003A5C0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C4B49" w:rsidRPr="003A5C0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A79B7" w:rsidRPr="00B51B2D">
        <w:rPr>
          <w:rFonts w:ascii="Times New Roman" w:eastAsia="Times New Roman" w:hAnsi="Times New Roman" w:cs="Times New Roman"/>
          <w:b/>
          <w:sz w:val="24"/>
          <w:szCs w:val="24"/>
        </w:rPr>
        <w:t>$ 100</w:t>
      </w:r>
    </w:p>
    <w:p w14:paraId="456D7B2C" w14:textId="7C1295F1" w:rsidR="00043EB5" w:rsidRPr="00EA79B7" w:rsidRDefault="00EA79B7" w:rsidP="00EA79B7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 w:rsidR="00DC1751" w:rsidRPr="00EA79B7">
        <w:rPr>
          <w:rFonts w:ascii="Times New Roman" w:eastAsia="Times New Roman" w:hAnsi="Times New Roman" w:cs="Times New Roman"/>
          <w:b/>
          <w:sz w:val="28"/>
          <w:szCs w:val="28"/>
        </w:rPr>
        <w:t>6)</w:t>
      </w:r>
      <w:r w:rsidR="00CD397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401A2" w:rsidRPr="003948DF">
        <w:rPr>
          <w:rFonts w:ascii="Times New Roman" w:eastAsia="Times New Roman" w:hAnsi="Times New Roman" w:cs="Times New Roman"/>
          <w:b/>
          <w:sz w:val="28"/>
          <w:szCs w:val="28"/>
        </w:rPr>
        <w:t xml:space="preserve">Health Department </w:t>
      </w:r>
      <w:r w:rsidR="00DC1751" w:rsidRPr="003948DF">
        <w:rPr>
          <w:rFonts w:ascii="Times New Roman" w:eastAsia="Times New Roman" w:hAnsi="Times New Roman" w:cs="Times New Roman"/>
          <w:b/>
          <w:sz w:val="28"/>
          <w:szCs w:val="28"/>
        </w:rPr>
        <w:t xml:space="preserve">Water </w:t>
      </w:r>
      <w:r w:rsidR="001401A2" w:rsidRPr="003948DF">
        <w:rPr>
          <w:rFonts w:ascii="Times New Roman" w:eastAsia="Times New Roman" w:hAnsi="Times New Roman" w:cs="Times New Roman"/>
          <w:b/>
          <w:sz w:val="28"/>
          <w:szCs w:val="28"/>
        </w:rPr>
        <w:t>Sample Collection Request</w:t>
      </w:r>
      <w:r w:rsidR="001401A2" w:rsidRPr="003A5C05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="00DC1751" w:rsidRPr="003A5C0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77B5C" w:rsidRPr="003A5C0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C4B49" w:rsidRPr="003A5C0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A5C05">
        <w:rPr>
          <w:rFonts w:ascii="Times New Roman" w:eastAsia="Times New Roman" w:hAnsi="Times New Roman" w:cs="Times New Roman"/>
          <w:b/>
          <w:sz w:val="24"/>
          <w:szCs w:val="24"/>
        </w:rPr>
        <w:t>.......</w:t>
      </w:r>
      <w:r w:rsidR="003A5C05">
        <w:rPr>
          <w:rFonts w:ascii="Times New Roman" w:eastAsia="Times New Roman" w:hAnsi="Times New Roman" w:cs="Times New Roman"/>
          <w:b/>
          <w:sz w:val="24"/>
          <w:szCs w:val="24"/>
        </w:rPr>
        <w:t>...........................</w:t>
      </w:r>
      <w:r w:rsidRPr="003A5C05">
        <w:rPr>
          <w:rFonts w:ascii="Times New Roman" w:eastAsia="Times New Roman" w:hAnsi="Times New Roman" w:cs="Times New Roman"/>
          <w:b/>
          <w:sz w:val="24"/>
          <w:szCs w:val="24"/>
        </w:rPr>
        <w:t>.....</w:t>
      </w:r>
      <w:r w:rsidR="001401A2" w:rsidRPr="00B51B2D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Pr="00B51B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01A2" w:rsidRPr="00B51B2D">
        <w:rPr>
          <w:rFonts w:ascii="Times New Roman" w:eastAsia="Times New Roman" w:hAnsi="Times New Roman" w:cs="Times New Roman"/>
          <w:b/>
          <w:sz w:val="24"/>
          <w:szCs w:val="24"/>
        </w:rPr>
        <w:t>50</w:t>
      </w:r>
    </w:p>
    <w:p w14:paraId="69FC2936" w14:textId="3D27D09E" w:rsidR="00FB420F" w:rsidRPr="00AC4D69" w:rsidRDefault="00043EB5" w:rsidP="00CC69B8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C6194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Note:</w:t>
      </w:r>
      <w:r w:rsidRPr="00AC4D6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C4D69">
        <w:rPr>
          <w:rFonts w:ascii="Times New Roman" w:eastAsia="Times New Roman" w:hAnsi="Times New Roman" w:cs="Times New Roman"/>
          <w:b/>
          <w:sz w:val="18"/>
          <w:szCs w:val="18"/>
        </w:rPr>
        <w:t>Upon reque</w:t>
      </w:r>
      <w:r w:rsidR="005C1AE7" w:rsidRPr="00AC4D69">
        <w:rPr>
          <w:rFonts w:ascii="Times New Roman" w:eastAsia="Times New Roman" w:hAnsi="Times New Roman" w:cs="Times New Roman"/>
          <w:b/>
          <w:sz w:val="18"/>
          <w:szCs w:val="18"/>
        </w:rPr>
        <w:t xml:space="preserve">st, other sample categories may be </w:t>
      </w:r>
      <w:r w:rsidRPr="00AC4D69">
        <w:rPr>
          <w:rFonts w:ascii="Times New Roman" w:eastAsia="Times New Roman" w:hAnsi="Times New Roman" w:cs="Times New Roman"/>
          <w:b/>
          <w:sz w:val="18"/>
          <w:szCs w:val="18"/>
        </w:rPr>
        <w:t>available from the North</w:t>
      </w:r>
      <w:r w:rsidR="00AC4D6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AC4D69">
        <w:rPr>
          <w:rFonts w:ascii="Times New Roman" w:eastAsia="Times New Roman" w:hAnsi="Times New Roman" w:cs="Times New Roman"/>
          <w:b/>
          <w:sz w:val="18"/>
          <w:szCs w:val="18"/>
        </w:rPr>
        <w:t>Carolina</w:t>
      </w:r>
      <w:r w:rsidR="005C1AE7" w:rsidRPr="00AC4D69">
        <w:rPr>
          <w:rFonts w:ascii="Times New Roman" w:eastAsia="Times New Roman" w:hAnsi="Times New Roman" w:cs="Times New Roman"/>
          <w:b/>
          <w:sz w:val="18"/>
          <w:szCs w:val="18"/>
        </w:rPr>
        <w:t xml:space="preserve"> State Lab</w:t>
      </w:r>
      <w:r w:rsidRPr="00AC4D69">
        <w:rPr>
          <w:rFonts w:ascii="Times New Roman" w:eastAsia="Times New Roman" w:hAnsi="Times New Roman" w:cs="Times New Roman"/>
          <w:b/>
          <w:sz w:val="18"/>
          <w:szCs w:val="18"/>
        </w:rPr>
        <w:t xml:space="preserve">.  However, fees for additional water testing </w:t>
      </w:r>
      <w:r w:rsidR="009C5979" w:rsidRPr="00AC4D69">
        <w:rPr>
          <w:rFonts w:ascii="Times New Roman" w:eastAsia="Times New Roman" w:hAnsi="Times New Roman" w:cs="Times New Roman"/>
          <w:b/>
          <w:sz w:val="18"/>
          <w:szCs w:val="18"/>
        </w:rPr>
        <w:t xml:space="preserve">categories </w:t>
      </w:r>
      <w:r w:rsidRPr="00AC4D69">
        <w:rPr>
          <w:rFonts w:ascii="Times New Roman" w:eastAsia="Times New Roman" w:hAnsi="Times New Roman" w:cs="Times New Roman"/>
          <w:b/>
          <w:sz w:val="18"/>
          <w:szCs w:val="18"/>
        </w:rPr>
        <w:t xml:space="preserve">shall be </w:t>
      </w:r>
      <w:r w:rsidR="009C5979" w:rsidRPr="00AC4D69">
        <w:rPr>
          <w:rFonts w:ascii="Times New Roman" w:eastAsia="Times New Roman" w:hAnsi="Times New Roman" w:cs="Times New Roman"/>
          <w:b/>
          <w:sz w:val="18"/>
          <w:szCs w:val="18"/>
        </w:rPr>
        <w:t>assessed at the current Clay County Health Department rate</w:t>
      </w:r>
      <w:r w:rsidRPr="00AC4D6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371ABB" w:rsidRPr="00AC4D69">
        <w:rPr>
          <w:rFonts w:ascii="Times New Roman" w:eastAsia="Times New Roman" w:hAnsi="Times New Roman" w:cs="Times New Roman"/>
          <w:b/>
          <w:sz w:val="18"/>
          <w:szCs w:val="18"/>
        </w:rPr>
        <w:t xml:space="preserve">for </w:t>
      </w:r>
      <w:r w:rsidR="005C1AE7" w:rsidRPr="00AC4D69">
        <w:rPr>
          <w:rFonts w:ascii="Times New Roman" w:eastAsia="Times New Roman" w:hAnsi="Times New Roman" w:cs="Times New Roman"/>
          <w:b/>
          <w:sz w:val="18"/>
          <w:szCs w:val="18"/>
        </w:rPr>
        <w:t xml:space="preserve">the cost of product, </w:t>
      </w:r>
      <w:r w:rsidR="009C5979" w:rsidRPr="00AC4D69">
        <w:rPr>
          <w:rFonts w:ascii="Times New Roman" w:eastAsia="Times New Roman" w:hAnsi="Times New Roman" w:cs="Times New Roman"/>
          <w:b/>
          <w:sz w:val="18"/>
          <w:szCs w:val="18"/>
        </w:rPr>
        <w:t>shipping and</w:t>
      </w:r>
      <w:r w:rsidR="00371ABB" w:rsidRPr="00AC4D6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9C5979" w:rsidRPr="00AC4D69">
        <w:rPr>
          <w:rFonts w:ascii="Times New Roman" w:eastAsia="Times New Roman" w:hAnsi="Times New Roman" w:cs="Times New Roman"/>
          <w:b/>
          <w:sz w:val="18"/>
          <w:szCs w:val="18"/>
        </w:rPr>
        <w:t>handling</w:t>
      </w:r>
      <w:r w:rsidR="003160BD" w:rsidRPr="00AC4D69">
        <w:rPr>
          <w:rFonts w:ascii="Times New Roman" w:eastAsia="Times New Roman" w:hAnsi="Times New Roman" w:cs="Times New Roman"/>
          <w:b/>
          <w:sz w:val="18"/>
          <w:szCs w:val="18"/>
        </w:rPr>
        <w:t xml:space="preserve"> from the North Carolina State Lab</w:t>
      </w:r>
      <w:r w:rsidR="00075557" w:rsidRPr="00AC4D69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0BCB929A" w14:textId="2D43BCA0" w:rsidR="00FB420F" w:rsidRDefault="00FB420F" w:rsidP="00FB420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984F9E" w14:textId="77777777" w:rsidR="00AC4D69" w:rsidRDefault="00AC4D69" w:rsidP="00AC4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E70A08" w14:textId="77777777" w:rsidR="0094436A" w:rsidRDefault="0094436A" w:rsidP="00AC4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C2C16" w14:textId="77777777" w:rsidR="0094436A" w:rsidRDefault="0094436A" w:rsidP="00944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E0DE03" w14:textId="77777777" w:rsidR="0094436A" w:rsidRDefault="0094436A" w:rsidP="0094436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6B1BF28" w14:textId="77777777" w:rsidR="0094436A" w:rsidRDefault="0094436A" w:rsidP="0094436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124079" distL="126492" distR="127254" simplePos="0" relativeHeight="251671552" behindDoc="0" locked="0" layoutInCell="1" allowOverlap="1" wp14:anchorId="789E6E49" wp14:editId="70F9D0C4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1200150" cy="387350"/>
            <wp:effectExtent l="19050" t="0" r="19050" b="146050"/>
            <wp:wrapSquare wrapText="bothSides"/>
            <wp:docPr id="459325550" name="Picture 459325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HD HD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87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F1F7F" w14:textId="77777777" w:rsidR="0094436A" w:rsidRPr="00C555E1" w:rsidRDefault="0094436A" w:rsidP="0094436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b/>
          <w:noProof/>
        </w:rPr>
        <w:t>Clay County Health Department Environmental Health Division</w:t>
      </w:r>
    </w:p>
    <w:p w14:paraId="35682D4B" w14:textId="77777777" w:rsidR="0094436A" w:rsidRPr="00143654" w:rsidRDefault="0094436A" w:rsidP="0094436A">
      <w:pPr>
        <w:spacing w:after="0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t>PO Box 55, 345 Courthouse Drive, Hayesville NC 28904 (828)389-8326</w:t>
      </w:r>
    </w:p>
    <w:p w14:paraId="79ACB880" w14:textId="77777777" w:rsidR="0094436A" w:rsidRDefault="0094436A" w:rsidP="009443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33646B" w14:textId="77777777" w:rsidR="00AC4D69" w:rsidRPr="00AC4D69" w:rsidRDefault="00AC4D69" w:rsidP="00AC4D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78C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____________________________________________________________________________________________________________</w:t>
      </w:r>
    </w:p>
    <w:p w14:paraId="29875B64" w14:textId="77777777" w:rsidR="00A02975" w:rsidRDefault="00AC4D69" w:rsidP="00A0297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0D5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00D5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00D51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58687850" w14:textId="545A5BFA" w:rsidR="00E3401B" w:rsidRDefault="0060445B" w:rsidP="00A0297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B51B2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B2198F" w:rsidRPr="00B51B2D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Food, Lodging,</w:t>
      </w:r>
      <w:r w:rsidR="003046EA" w:rsidRPr="00B51B2D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&amp; Institution Program</w:t>
      </w:r>
    </w:p>
    <w:p w14:paraId="55897F67" w14:textId="77777777" w:rsidR="00A02975" w:rsidRPr="00A02975" w:rsidRDefault="00A02975" w:rsidP="00A0297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58F37D" w14:textId="1153D1AC" w:rsidR="003D31A6" w:rsidRPr="00A02975" w:rsidRDefault="009C5979" w:rsidP="00A02975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86D">
        <w:rPr>
          <w:rFonts w:ascii="Times New Roman" w:eastAsia="Times New Roman" w:hAnsi="Times New Roman" w:cs="Times New Roman"/>
          <w:b/>
          <w:sz w:val="28"/>
          <w:szCs w:val="28"/>
        </w:rPr>
        <w:t>Pl</w:t>
      </w:r>
      <w:r w:rsidR="004B2FFC" w:rsidRPr="0048586D">
        <w:rPr>
          <w:rFonts w:ascii="Times New Roman" w:eastAsia="Times New Roman" w:hAnsi="Times New Roman" w:cs="Times New Roman"/>
          <w:b/>
          <w:sz w:val="28"/>
          <w:szCs w:val="28"/>
        </w:rPr>
        <w:t xml:space="preserve">an Review for </w:t>
      </w:r>
      <w:r w:rsidR="00BF315C" w:rsidRPr="0048586D">
        <w:rPr>
          <w:rFonts w:ascii="Times New Roman" w:eastAsia="Times New Roman" w:hAnsi="Times New Roman" w:cs="Times New Roman"/>
          <w:b/>
          <w:sz w:val="28"/>
          <w:szCs w:val="28"/>
        </w:rPr>
        <w:t xml:space="preserve">any </w:t>
      </w:r>
      <w:r w:rsidR="004B2FFC" w:rsidRPr="0048586D">
        <w:rPr>
          <w:rFonts w:ascii="Times New Roman" w:eastAsia="Times New Roman" w:hAnsi="Times New Roman" w:cs="Times New Roman"/>
          <w:b/>
          <w:sz w:val="28"/>
          <w:szCs w:val="28"/>
        </w:rPr>
        <w:t>New Establishment</w:t>
      </w:r>
      <w:r w:rsidR="00FA1E1C" w:rsidRPr="0048586D">
        <w:rPr>
          <w:rFonts w:ascii="Times New Roman" w:eastAsia="Times New Roman" w:hAnsi="Times New Roman" w:cs="Times New Roman"/>
          <w:b/>
          <w:sz w:val="28"/>
          <w:szCs w:val="28"/>
        </w:rPr>
        <w:t xml:space="preserve"> with seats</w:t>
      </w:r>
      <w:r w:rsidR="00A02975">
        <w:rPr>
          <w:rFonts w:ascii="Times New Roman" w:eastAsia="Times New Roman" w:hAnsi="Times New Roman" w:cs="Times New Roman"/>
          <w:b/>
          <w:sz w:val="28"/>
          <w:szCs w:val="28"/>
        </w:rPr>
        <w:t>………………...</w:t>
      </w:r>
      <w:r w:rsidR="008035AC" w:rsidRPr="00A02975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="008530B7" w:rsidRPr="00A0297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F55EA">
        <w:rPr>
          <w:rFonts w:ascii="Times New Roman" w:eastAsia="Times New Roman" w:hAnsi="Times New Roman" w:cs="Times New Roman"/>
          <w:b/>
          <w:sz w:val="24"/>
          <w:szCs w:val="24"/>
        </w:rPr>
        <w:t>..................</w:t>
      </w:r>
      <w:r w:rsidR="008530B7" w:rsidRPr="00A0297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35AC" w:rsidRPr="00A02975">
        <w:rPr>
          <w:rFonts w:ascii="Times New Roman" w:eastAsia="Times New Roman" w:hAnsi="Times New Roman" w:cs="Times New Roman"/>
          <w:b/>
          <w:sz w:val="24"/>
          <w:szCs w:val="24"/>
        </w:rPr>
        <w:t>...</w:t>
      </w:r>
      <w:r w:rsidR="00C008C1" w:rsidRPr="00A0297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F315C" w:rsidRPr="00A02975">
        <w:rPr>
          <w:rFonts w:ascii="Times New Roman" w:eastAsia="Times New Roman" w:hAnsi="Times New Roman" w:cs="Times New Roman"/>
          <w:b/>
          <w:sz w:val="24"/>
          <w:szCs w:val="24"/>
        </w:rPr>
        <w:t>$ 250</w:t>
      </w:r>
    </w:p>
    <w:p w14:paraId="0B238C6E" w14:textId="77777777" w:rsidR="00444C3C" w:rsidRPr="00B51B2D" w:rsidRDefault="00444C3C" w:rsidP="00444C3C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F8FA17" w14:textId="77106E07" w:rsidR="0048586D" w:rsidRDefault="00E834E9" w:rsidP="0048586D">
      <w:pPr>
        <w:pStyle w:val="ListParagraph"/>
        <w:numPr>
          <w:ilvl w:val="0"/>
          <w:numId w:val="45"/>
        </w:num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86D">
        <w:rPr>
          <w:rFonts w:ascii="Times New Roman" w:eastAsia="Times New Roman" w:hAnsi="Times New Roman" w:cs="Times New Roman"/>
          <w:b/>
          <w:sz w:val="28"/>
          <w:szCs w:val="28"/>
        </w:rPr>
        <w:t>Plan Review for Renovation/Addition</w:t>
      </w:r>
      <w:r w:rsidR="00FA2AE6" w:rsidRPr="0048586D">
        <w:rPr>
          <w:rFonts w:ascii="Times New Roman" w:eastAsia="Times New Roman" w:hAnsi="Times New Roman" w:cs="Times New Roman"/>
          <w:b/>
          <w:sz w:val="28"/>
          <w:szCs w:val="28"/>
        </w:rPr>
        <w:t xml:space="preserve"> of Existing </w:t>
      </w:r>
      <w:r w:rsidR="00FB420F" w:rsidRPr="0048586D">
        <w:rPr>
          <w:rFonts w:ascii="Times New Roman" w:eastAsia="Times New Roman" w:hAnsi="Times New Roman" w:cs="Times New Roman"/>
          <w:b/>
          <w:sz w:val="28"/>
          <w:szCs w:val="28"/>
        </w:rPr>
        <w:t>Establishment</w:t>
      </w:r>
      <w:r w:rsidR="00774F76" w:rsidRPr="0048586D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8530B7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9F55EA">
        <w:rPr>
          <w:rFonts w:ascii="Times New Roman" w:eastAsia="Times New Roman" w:hAnsi="Times New Roman" w:cs="Times New Roman"/>
          <w:b/>
          <w:sz w:val="24"/>
          <w:szCs w:val="24"/>
        </w:rPr>
        <w:t>…………..</w:t>
      </w:r>
      <w:r w:rsidRPr="0048586D">
        <w:rPr>
          <w:rFonts w:ascii="Times New Roman" w:eastAsia="Times New Roman" w:hAnsi="Times New Roman" w:cs="Times New Roman"/>
          <w:b/>
          <w:sz w:val="24"/>
          <w:szCs w:val="24"/>
        </w:rPr>
        <w:t>….$ 125</w:t>
      </w:r>
    </w:p>
    <w:p w14:paraId="609F2B9B" w14:textId="77777777" w:rsidR="0048586D" w:rsidRPr="0048586D" w:rsidRDefault="0048586D" w:rsidP="0048586D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4FD7AF" w14:textId="75FE332E" w:rsidR="0059356B" w:rsidRPr="0059356B" w:rsidRDefault="00FA1E1C" w:rsidP="0059356B">
      <w:pPr>
        <w:pStyle w:val="ListParagraph"/>
        <w:numPr>
          <w:ilvl w:val="0"/>
          <w:numId w:val="45"/>
        </w:num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86D">
        <w:rPr>
          <w:rFonts w:ascii="Times New Roman" w:eastAsia="Times New Roman" w:hAnsi="Times New Roman" w:cs="Times New Roman"/>
          <w:b/>
          <w:sz w:val="28"/>
          <w:szCs w:val="28"/>
        </w:rPr>
        <w:t>Food</w:t>
      </w:r>
      <w:r w:rsidR="00ED7251" w:rsidRPr="004858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586D">
        <w:rPr>
          <w:rFonts w:ascii="Times New Roman" w:eastAsia="Times New Roman" w:hAnsi="Times New Roman" w:cs="Times New Roman"/>
          <w:b/>
          <w:sz w:val="28"/>
          <w:szCs w:val="28"/>
        </w:rPr>
        <w:t>stand Plan Re</w:t>
      </w:r>
      <w:r w:rsidR="00526F07" w:rsidRPr="0048586D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48586D">
        <w:rPr>
          <w:rFonts w:ascii="Times New Roman" w:eastAsia="Times New Roman" w:hAnsi="Times New Roman" w:cs="Times New Roman"/>
          <w:b/>
          <w:sz w:val="28"/>
          <w:szCs w:val="28"/>
        </w:rPr>
        <w:t>iew</w:t>
      </w:r>
      <w:r w:rsidRPr="0048586D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</w:t>
      </w:r>
      <w:r w:rsidR="00F4266A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9F55EA">
        <w:rPr>
          <w:rFonts w:ascii="Times New Roman" w:eastAsia="Times New Roman" w:hAnsi="Times New Roman" w:cs="Times New Roman"/>
          <w:b/>
          <w:sz w:val="24"/>
          <w:szCs w:val="24"/>
        </w:rPr>
        <w:t>…………..</w:t>
      </w:r>
      <w:r w:rsidR="00F4266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F45B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8586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4538E" w:rsidRPr="0048586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8586D">
        <w:rPr>
          <w:rFonts w:ascii="Times New Roman" w:eastAsia="Times New Roman" w:hAnsi="Times New Roman" w:cs="Times New Roman"/>
          <w:b/>
          <w:sz w:val="24"/>
          <w:szCs w:val="24"/>
        </w:rPr>
        <w:t>$ 125</w:t>
      </w:r>
      <w:r w:rsidR="00DE4F2B" w:rsidRPr="0048586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048460C4" w14:textId="065F9B8A" w:rsidR="00FA1E1C" w:rsidRPr="0059356B" w:rsidRDefault="00DE4F2B" w:rsidP="0059356B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56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0B2E81A" w14:textId="2B87F79B" w:rsidR="0059356B" w:rsidRPr="0059356B" w:rsidRDefault="00DE4F2B" w:rsidP="0059356B">
      <w:pPr>
        <w:pStyle w:val="ListParagraph"/>
        <w:numPr>
          <w:ilvl w:val="0"/>
          <w:numId w:val="45"/>
        </w:num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56B">
        <w:rPr>
          <w:rFonts w:ascii="Times New Roman" w:eastAsia="Times New Roman" w:hAnsi="Times New Roman" w:cs="Times New Roman"/>
          <w:b/>
          <w:sz w:val="28"/>
          <w:szCs w:val="28"/>
        </w:rPr>
        <w:t>Mobile Food Unit Plan Review</w:t>
      </w:r>
      <w:r w:rsidRPr="0059356B">
        <w:rPr>
          <w:rFonts w:ascii="Times New Roman" w:eastAsia="Times New Roman" w:hAnsi="Times New Roman" w:cs="Times New Roman"/>
          <w:b/>
          <w:sz w:val="24"/>
          <w:szCs w:val="24"/>
        </w:rPr>
        <w:t>…………………</w:t>
      </w:r>
      <w:r w:rsidR="00774F76" w:rsidRPr="0059356B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Pr="005935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</w:t>
      </w:r>
      <w:r w:rsidR="009F55EA">
        <w:rPr>
          <w:rFonts w:ascii="Times New Roman" w:eastAsia="Times New Roman" w:hAnsi="Times New Roman" w:cs="Times New Roman"/>
          <w:b/>
          <w:sz w:val="24"/>
          <w:szCs w:val="24"/>
        </w:rPr>
        <w:t>…………..</w:t>
      </w:r>
      <w:r w:rsidR="008530B7" w:rsidRPr="0059356B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59356B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r w:rsidR="008F45B2" w:rsidRPr="0059356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4266A" w:rsidRPr="0059356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F45B2" w:rsidRPr="0059356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9356B">
        <w:rPr>
          <w:rFonts w:ascii="Times New Roman" w:eastAsia="Times New Roman" w:hAnsi="Times New Roman" w:cs="Times New Roman"/>
          <w:b/>
          <w:sz w:val="24"/>
          <w:szCs w:val="24"/>
        </w:rPr>
        <w:t>.$ 100</w:t>
      </w:r>
    </w:p>
    <w:p w14:paraId="2D70BB8E" w14:textId="071550DB" w:rsidR="00FB420F" w:rsidRPr="00B51B2D" w:rsidRDefault="0048586D" w:rsidP="00123836">
      <w:pPr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5)</w:t>
      </w:r>
      <w:r w:rsidR="00FA1E1C" w:rsidRPr="00B51B2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A73FF" w:rsidRPr="007432F5">
        <w:rPr>
          <w:rFonts w:ascii="Times New Roman" w:eastAsia="Times New Roman" w:hAnsi="Times New Roman" w:cs="Times New Roman"/>
          <w:b/>
          <w:sz w:val="28"/>
          <w:szCs w:val="28"/>
        </w:rPr>
        <w:t>Temporary Food Service Establishment Permit</w:t>
      </w:r>
      <w:r w:rsidR="009A73FF" w:rsidRPr="00B51B2D">
        <w:rPr>
          <w:rFonts w:ascii="Times New Roman" w:eastAsia="Times New Roman" w:hAnsi="Times New Roman" w:cs="Times New Roman"/>
          <w:b/>
          <w:sz w:val="24"/>
          <w:szCs w:val="24"/>
        </w:rPr>
        <w:t>………………</w:t>
      </w:r>
      <w:r w:rsidR="007432F5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="009A73FF" w:rsidRPr="00B51B2D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="008F45B2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="00B51B2D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="00F4266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F55EA">
        <w:rPr>
          <w:rFonts w:ascii="Times New Roman" w:eastAsia="Times New Roman" w:hAnsi="Times New Roman" w:cs="Times New Roman"/>
          <w:b/>
          <w:sz w:val="24"/>
          <w:szCs w:val="24"/>
        </w:rPr>
        <w:t>..................</w:t>
      </w:r>
      <w:r w:rsidR="009A73FF" w:rsidRPr="00B51B2D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F4266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A1E1C" w:rsidRPr="00B51B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4538E" w:rsidRPr="00B51B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A73FF" w:rsidRPr="00B51B2D">
        <w:rPr>
          <w:rFonts w:ascii="Times New Roman" w:eastAsia="Times New Roman" w:hAnsi="Times New Roman" w:cs="Times New Roman"/>
          <w:b/>
          <w:sz w:val="24"/>
          <w:szCs w:val="24"/>
        </w:rPr>
        <w:t>$ 75</w:t>
      </w:r>
    </w:p>
    <w:p w14:paraId="7093FE74" w14:textId="77777777" w:rsidR="00FB420F" w:rsidRPr="009A73FF" w:rsidRDefault="00FB420F" w:rsidP="009A73FF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22B210E6" w14:textId="70DD6838" w:rsidR="0059356B" w:rsidRPr="00B51B2D" w:rsidRDefault="00B2198F" w:rsidP="002B66C4">
      <w:pPr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B51B2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AE2E3D" w:rsidRPr="00B51B2D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Public Swimming Pool and Tattoo Progra</w:t>
      </w:r>
      <w:r w:rsidR="0059356B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m</w:t>
      </w:r>
    </w:p>
    <w:p w14:paraId="7A771017" w14:textId="42FA1AF5" w:rsidR="009C5979" w:rsidRPr="00123836" w:rsidRDefault="003F3B54" w:rsidP="00123836">
      <w:pPr>
        <w:pStyle w:val="ListParagraph"/>
        <w:numPr>
          <w:ilvl w:val="0"/>
          <w:numId w:val="4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836">
        <w:rPr>
          <w:rFonts w:ascii="Times New Roman" w:eastAsia="Times New Roman" w:hAnsi="Times New Roman" w:cs="Times New Roman"/>
          <w:b/>
          <w:sz w:val="28"/>
          <w:szCs w:val="28"/>
        </w:rPr>
        <w:t xml:space="preserve">Tattoo </w:t>
      </w:r>
      <w:r w:rsidR="00311351" w:rsidRPr="00123836">
        <w:rPr>
          <w:rFonts w:ascii="Times New Roman" w:eastAsia="Times New Roman" w:hAnsi="Times New Roman" w:cs="Times New Roman"/>
          <w:b/>
          <w:sz w:val="28"/>
          <w:szCs w:val="28"/>
        </w:rPr>
        <w:t xml:space="preserve">Establishment </w:t>
      </w:r>
      <w:r w:rsidR="003046EA" w:rsidRPr="00123836">
        <w:rPr>
          <w:rFonts w:ascii="Times New Roman" w:eastAsia="Times New Roman" w:hAnsi="Times New Roman" w:cs="Times New Roman"/>
          <w:b/>
          <w:sz w:val="28"/>
          <w:szCs w:val="28"/>
        </w:rPr>
        <w:t>Permit Fee</w:t>
      </w:r>
      <w:r w:rsidR="004B2FFC" w:rsidRPr="0012383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046EA" w:rsidRPr="00123836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</w:t>
      </w:r>
      <w:r w:rsidR="001951E4" w:rsidRPr="00123836">
        <w:rPr>
          <w:rFonts w:ascii="Times New Roman" w:eastAsia="Times New Roman" w:hAnsi="Times New Roman" w:cs="Times New Roman"/>
          <w:b/>
          <w:sz w:val="24"/>
          <w:szCs w:val="24"/>
        </w:rPr>
        <w:t>...</w:t>
      </w:r>
      <w:r w:rsidR="003046EA" w:rsidRPr="00123836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r w:rsidR="009F55EA">
        <w:rPr>
          <w:rFonts w:ascii="Times New Roman" w:eastAsia="Times New Roman" w:hAnsi="Times New Roman" w:cs="Times New Roman"/>
          <w:b/>
          <w:sz w:val="24"/>
          <w:szCs w:val="24"/>
        </w:rPr>
        <w:t>……………..</w:t>
      </w:r>
      <w:r w:rsidR="003046EA" w:rsidRPr="00123836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="009F55EA">
        <w:rPr>
          <w:rFonts w:ascii="Times New Roman" w:eastAsia="Times New Roman" w:hAnsi="Times New Roman" w:cs="Times New Roman"/>
          <w:b/>
          <w:sz w:val="24"/>
          <w:szCs w:val="24"/>
        </w:rPr>
        <w:t>...</w:t>
      </w:r>
      <w:r w:rsidR="0046191C" w:rsidRPr="00123836">
        <w:rPr>
          <w:rFonts w:ascii="Times New Roman" w:eastAsia="Times New Roman" w:hAnsi="Times New Roman" w:cs="Times New Roman"/>
          <w:b/>
          <w:sz w:val="24"/>
          <w:szCs w:val="24"/>
        </w:rPr>
        <w:t>...</w:t>
      </w:r>
      <w:r w:rsidR="003776B3" w:rsidRPr="00123836">
        <w:rPr>
          <w:rFonts w:ascii="Times New Roman" w:eastAsia="Times New Roman" w:hAnsi="Times New Roman" w:cs="Times New Roman"/>
          <w:b/>
          <w:sz w:val="24"/>
          <w:szCs w:val="24"/>
        </w:rPr>
        <w:t>$ 700</w:t>
      </w:r>
    </w:p>
    <w:p w14:paraId="44B13FA3" w14:textId="77777777" w:rsidR="009C5979" w:rsidRPr="00B51B2D" w:rsidRDefault="009C5979" w:rsidP="009C5979">
      <w:pPr>
        <w:pStyle w:val="ListParagraph"/>
        <w:ind w:left="205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E31EAA" w14:textId="7B5A4824" w:rsidR="00AE2E3D" w:rsidRPr="00123836" w:rsidRDefault="0095444B" w:rsidP="00123836">
      <w:pPr>
        <w:pStyle w:val="ListParagraph"/>
        <w:numPr>
          <w:ilvl w:val="0"/>
          <w:numId w:val="4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836">
        <w:rPr>
          <w:rFonts w:ascii="Times New Roman" w:eastAsia="Times New Roman" w:hAnsi="Times New Roman" w:cs="Times New Roman"/>
          <w:b/>
          <w:sz w:val="28"/>
          <w:szCs w:val="28"/>
        </w:rPr>
        <w:t xml:space="preserve">Annual Fee per </w:t>
      </w:r>
      <w:r w:rsidR="003F3B54" w:rsidRPr="00123836">
        <w:rPr>
          <w:rFonts w:ascii="Times New Roman" w:eastAsia="Times New Roman" w:hAnsi="Times New Roman" w:cs="Times New Roman"/>
          <w:b/>
          <w:sz w:val="28"/>
          <w:szCs w:val="28"/>
        </w:rPr>
        <w:t>Tattoo Artist</w:t>
      </w:r>
      <w:r w:rsidRPr="0012383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E2E3D" w:rsidRPr="00123836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…………………………...</w:t>
      </w:r>
      <w:r w:rsidR="003046EA" w:rsidRPr="00123836">
        <w:rPr>
          <w:rFonts w:ascii="Times New Roman" w:eastAsia="Times New Roman" w:hAnsi="Times New Roman" w:cs="Times New Roman"/>
          <w:b/>
          <w:sz w:val="24"/>
          <w:szCs w:val="24"/>
        </w:rPr>
        <w:t>……………</w:t>
      </w:r>
      <w:r w:rsidR="00B51B2D" w:rsidRPr="0012383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046EA" w:rsidRPr="00123836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="009F55EA">
        <w:rPr>
          <w:rFonts w:ascii="Times New Roman" w:eastAsia="Times New Roman" w:hAnsi="Times New Roman" w:cs="Times New Roman"/>
          <w:b/>
          <w:sz w:val="24"/>
          <w:szCs w:val="24"/>
        </w:rPr>
        <w:t>……………..</w:t>
      </w:r>
      <w:r w:rsidR="003F3B54" w:rsidRPr="0012383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6191C" w:rsidRPr="00123836">
        <w:rPr>
          <w:rFonts w:ascii="Times New Roman" w:eastAsia="Times New Roman" w:hAnsi="Times New Roman" w:cs="Times New Roman"/>
          <w:b/>
          <w:sz w:val="24"/>
          <w:szCs w:val="24"/>
        </w:rPr>
        <w:t>...</w:t>
      </w:r>
      <w:r w:rsidR="003046EA" w:rsidRPr="0012383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776B3" w:rsidRPr="00123836">
        <w:rPr>
          <w:rFonts w:ascii="Times New Roman" w:eastAsia="Times New Roman" w:hAnsi="Times New Roman" w:cs="Times New Roman"/>
          <w:b/>
          <w:sz w:val="24"/>
          <w:szCs w:val="24"/>
        </w:rPr>
        <w:t>$ 500</w:t>
      </w:r>
    </w:p>
    <w:p w14:paraId="4A1C406A" w14:textId="77777777" w:rsidR="000D2003" w:rsidRPr="00B51B2D" w:rsidRDefault="000D2003" w:rsidP="000D200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E0087C" w14:textId="0D484FBB" w:rsidR="000D2003" w:rsidRPr="00B51B2D" w:rsidRDefault="000D2003" w:rsidP="00123836">
      <w:pPr>
        <w:pStyle w:val="ListParagraph"/>
        <w:numPr>
          <w:ilvl w:val="0"/>
          <w:numId w:val="4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1E4">
        <w:rPr>
          <w:rFonts w:ascii="Times New Roman" w:eastAsia="Times New Roman" w:hAnsi="Times New Roman" w:cs="Times New Roman"/>
          <w:b/>
          <w:sz w:val="28"/>
          <w:szCs w:val="28"/>
        </w:rPr>
        <w:t>Plan Review for Tattoo Establishment</w:t>
      </w:r>
      <w:r w:rsidRPr="00B51B2D">
        <w:rPr>
          <w:rFonts w:ascii="Times New Roman" w:eastAsia="Times New Roman" w:hAnsi="Times New Roman" w:cs="Times New Roman"/>
          <w:b/>
          <w:sz w:val="24"/>
          <w:szCs w:val="24"/>
        </w:rPr>
        <w:t>…………</w:t>
      </w:r>
      <w:r w:rsidR="001951E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51B2D">
        <w:rPr>
          <w:rFonts w:ascii="Times New Roman" w:eastAsia="Times New Roman" w:hAnsi="Times New Roman" w:cs="Times New Roman"/>
          <w:b/>
          <w:sz w:val="24"/>
          <w:szCs w:val="24"/>
        </w:rPr>
        <w:t>……………………</w:t>
      </w:r>
      <w:r w:rsidR="00B51B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51B2D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283962" w:rsidRPr="00B51B2D">
        <w:rPr>
          <w:rFonts w:ascii="Times New Roman" w:eastAsia="Times New Roman" w:hAnsi="Times New Roman" w:cs="Times New Roman"/>
          <w:b/>
          <w:sz w:val="24"/>
          <w:szCs w:val="24"/>
        </w:rPr>
        <w:t>....</w:t>
      </w:r>
      <w:r w:rsidR="004A7B98" w:rsidRPr="00B51B2D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="009F55EA">
        <w:rPr>
          <w:rFonts w:ascii="Times New Roman" w:eastAsia="Times New Roman" w:hAnsi="Times New Roman" w:cs="Times New Roman"/>
          <w:b/>
          <w:sz w:val="24"/>
          <w:szCs w:val="24"/>
        </w:rPr>
        <w:t>....................</w:t>
      </w:r>
      <w:r w:rsidR="004A7B98" w:rsidRPr="00B51B2D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B51B2D">
        <w:rPr>
          <w:rFonts w:ascii="Times New Roman" w:eastAsia="Times New Roman" w:hAnsi="Times New Roman" w:cs="Times New Roman"/>
          <w:b/>
          <w:sz w:val="24"/>
          <w:szCs w:val="24"/>
        </w:rPr>
        <w:t>$ 125</w:t>
      </w:r>
    </w:p>
    <w:p w14:paraId="05B25F0F" w14:textId="77777777" w:rsidR="000D2003" w:rsidRPr="00B51B2D" w:rsidRDefault="000D2003" w:rsidP="000D2003">
      <w:pPr>
        <w:pStyle w:val="ListParagraph"/>
        <w:ind w:left="18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8E4135" w14:textId="3CCC2E0E" w:rsidR="00123836" w:rsidRDefault="00FF7019" w:rsidP="00123836">
      <w:pPr>
        <w:pStyle w:val="ListParagraph"/>
        <w:numPr>
          <w:ilvl w:val="0"/>
          <w:numId w:val="4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836">
        <w:rPr>
          <w:rFonts w:ascii="Times New Roman" w:eastAsia="Times New Roman" w:hAnsi="Times New Roman" w:cs="Times New Roman"/>
          <w:b/>
          <w:sz w:val="28"/>
          <w:szCs w:val="28"/>
        </w:rPr>
        <w:t>Public Swimming</w:t>
      </w:r>
      <w:r w:rsidRPr="001238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123836">
        <w:rPr>
          <w:rFonts w:ascii="Times New Roman" w:eastAsia="Times New Roman" w:hAnsi="Times New Roman" w:cs="Times New Roman"/>
          <w:b/>
          <w:sz w:val="28"/>
          <w:szCs w:val="28"/>
        </w:rPr>
        <w:t xml:space="preserve">Pool </w:t>
      </w:r>
      <w:r w:rsidR="00C11D9E" w:rsidRPr="00123836">
        <w:rPr>
          <w:rFonts w:ascii="Times New Roman" w:eastAsia="Times New Roman" w:hAnsi="Times New Roman" w:cs="Times New Roman"/>
          <w:b/>
          <w:sz w:val="28"/>
          <w:szCs w:val="28"/>
        </w:rPr>
        <w:t xml:space="preserve">Seasonal </w:t>
      </w:r>
      <w:r w:rsidR="0095444B" w:rsidRPr="00123836">
        <w:rPr>
          <w:rFonts w:ascii="Times New Roman" w:eastAsia="Times New Roman" w:hAnsi="Times New Roman" w:cs="Times New Roman"/>
          <w:b/>
          <w:sz w:val="28"/>
          <w:szCs w:val="28"/>
        </w:rPr>
        <w:t>Operation Permit</w:t>
      </w:r>
      <w:r w:rsidR="00C11D9E" w:rsidRPr="00123836">
        <w:rPr>
          <w:rFonts w:ascii="Times New Roman" w:eastAsia="Times New Roman" w:hAnsi="Times New Roman" w:cs="Times New Roman"/>
          <w:b/>
          <w:sz w:val="24"/>
          <w:szCs w:val="24"/>
        </w:rPr>
        <w:t>…………………</w:t>
      </w:r>
      <w:r w:rsidR="009F55EA">
        <w:rPr>
          <w:rFonts w:ascii="Times New Roman" w:eastAsia="Times New Roman" w:hAnsi="Times New Roman" w:cs="Times New Roman"/>
          <w:b/>
          <w:sz w:val="24"/>
          <w:szCs w:val="24"/>
        </w:rPr>
        <w:t>……………...</w:t>
      </w:r>
      <w:r w:rsidR="00B51B2D" w:rsidRPr="00123836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="0095444B" w:rsidRPr="00123836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="00BF315C" w:rsidRPr="00123836">
        <w:rPr>
          <w:rFonts w:ascii="Times New Roman" w:eastAsia="Times New Roman" w:hAnsi="Times New Roman" w:cs="Times New Roman"/>
          <w:b/>
          <w:sz w:val="24"/>
          <w:szCs w:val="24"/>
        </w:rPr>
        <w:t>...</w:t>
      </w:r>
      <w:r w:rsidR="00A65352" w:rsidRPr="00123836">
        <w:rPr>
          <w:rFonts w:ascii="Times New Roman" w:eastAsia="Times New Roman" w:hAnsi="Times New Roman" w:cs="Times New Roman"/>
          <w:b/>
          <w:sz w:val="24"/>
          <w:szCs w:val="24"/>
        </w:rPr>
        <w:t>$ 2</w:t>
      </w:r>
      <w:r w:rsidR="00D87880" w:rsidRPr="00123836">
        <w:rPr>
          <w:rFonts w:ascii="Times New Roman" w:eastAsia="Times New Roman" w:hAnsi="Times New Roman" w:cs="Times New Roman"/>
          <w:b/>
          <w:sz w:val="24"/>
          <w:szCs w:val="24"/>
        </w:rPr>
        <w:t>00</w:t>
      </w:r>
    </w:p>
    <w:p w14:paraId="36686E9D" w14:textId="77777777" w:rsidR="00123836" w:rsidRPr="00123836" w:rsidRDefault="00123836" w:rsidP="00123836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C1D2E1" w14:textId="699006CC" w:rsidR="00123836" w:rsidRDefault="00C34D3B" w:rsidP="00123836">
      <w:pPr>
        <w:pStyle w:val="ListParagraph"/>
        <w:numPr>
          <w:ilvl w:val="0"/>
          <w:numId w:val="4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836">
        <w:rPr>
          <w:rFonts w:ascii="Times New Roman" w:eastAsia="Times New Roman" w:hAnsi="Times New Roman" w:cs="Times New Roman"/>
          <w:b/>
          <w:sz w:val="28"/>
          <w:szCs w:val="28"/>
        </w:rPr>
        <w:t>Public Swimming Pool reinspection</w:t>
      </w:r>
      <w:r w:rsidRPr="00123836">
        <w:rPr>
          <w:rFonts w:ascii="Times New Roman" w:eastAsia="Times New Roman" w:hAnsi="Times New Roman" w:cs="Times New Roman"/>
          <w:b/>
          <w:sz w:val="24"/>
          <w:szCs w:val="24"/>
        </w:rPr>
        <w:t>…………</w:t>
      </w:r>
      <w:r w:rsidR="001951E4" w:rsidRPr="0012383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23836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</w:t>
      </w:r>
      <w:r w:rsidR="009F55EA">
        <w:rPr>
          <w:rFonts w:ascii="Times New Roman" w:eastAsia="Times New Roman" w:hAnsi="Times New Roman" w:cs="Times New Roman"/>
          <w:b/>
          <w:sz w:val="24"/>
          <w:szCs w:val="24"/>
        </w:rPr>
        <w:t>……………</w:t>
      </w:r>
      <w:r w:rsidRPr="00123836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8530B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23836">
        <w:rPr>
          <w:rFonts w:ascii="Times New Roman" w:eastAsia="Times New Roman" w:hAnsi="Times New Roman" w:cs="Times New Roman"/>
          <w:b/>
          <w:sz w:val="24"/>
          <w:szCs w:val="24"/>
        </w:rPr>
        <w:t>….$ 50</w:t>
      </w:r>
    </w:p>
    <w:p w14:paraId="72C3CFE3" w14:textId="77777777" w:rsidR="00123836" w:rsidRPr="00123836" w:rsidRDefault="00123836" w:rsidP="00123836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820466" w14:textId="1107D2E4" w:rsidR="00C730D4" w:rsidRPr="00C730D4" w:rsidRDefault="003F3B54" w:rsidP="00C730D4">
      <w:pPr>
        <w:pStyle w:val="ListParagraph"/>
        <w:numPr>
          <w:ilvl w:val="0"/>
          <w:numId w:val="4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836">
        <w:rPr>
          <w:rFonts w:ascii="Times New Roman" w:eastAsia="Times New Roman" w:hAnsi="Times New Roman" w:cs="Times New Roman"/>
          <w:b/>
          <w:sz w:val="28"/>
          <w:szCs w:val="28"/>
        </w:rPr>
        <w:t xml:space="preserve">Public Swimming Pool </w:t>
      </w:r>
      <w:r w:rsidR="002E174A" w:rsidRPr="00123836">
        <w:rPr>
          <w:rFonts w:ascii="Times New Roman" w:eastAsia="Times New Roman" w:hAnsi="Times New Roman" w:cs="Times New Roman"/>
          <w:b/>
          <w:sz w:val="28"/>
          <w:szCs w:val="28"/>
        </w:rPr>
        <w:t>Plan Review</w:t>
      </w:r>
      <w:r w:rsidR="002E174A" w:rsidRPr="00123836">
        <w:rPr>
          <w:rFonts w:ascii="Times New Roman" w:eastAsia="Times New Roman" w:hAnsi="Times New Roman" w:cs="Times New Roman"/>
          <w:b/>
          <w:sz w:val="24"/>
          <w:szCs w:val="24"/>
        </w:rPr>
        <w:t>……………………</w:t>
      </w:r>
      <w:r w:rsidR="001951E4" w:rsidRPr="0012383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E174A" w:rsidRPr="00123836">
        <w:rPr>
          <w:rFonts w:ascii="Times New Roman" w:eastAsia="Times New Roman" w:hAnsi="Times New Roman" w:cs="Times New Roman"/>
          <w:b/>
          <w:sz w:val="24"/>
          <w:szCs w:val="24"/>
        </w:rPr>
        <w:t>…………</w:t>
      </w:r>
      <w:r w:rsidR="009F55EA">
        <w:rPr>
          <w:rFonts w:ascii="Times New Roman" w:eastAsia="Times New Roman" w:hAnsi="Times New Roman" w:cs="Times New Roman"/>
          <w:b/>
          <w:sz w:val="24"/>
          <w:szCs w:val="24"/>
        </w:rPr>
        <w:t>…………….</w:t>
      </w:r>
      <w:r w:rsidR="002E174A" w:rsidRPr="00123836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="00F4266A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="00654139" w:rsidRPr="0012383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E174A" w:rsidRPr="00123836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4A7B98" w:rsidRPr="00123836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="002E174A" w:rsidRPr="00123836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654139" w:rsidRPr="00123836">
        <w:rPr>
          <w:rFonts w:ascii="Times New Roman" w:eastAsia="Times New Roman" w:hAnsi="Times New Roman" w:cs="Times New Roman"/>
          <w:b/>
          <w:sz w:val="24"/>
          <w:szCs w:val="24"/>
        </w:rPr>
        <w:t xml:space="preserve"> 250</w:t>
      </w:r>
    </w:p>
    <w:p w14:paraId="6AE33C02" w14:textId="77777777" w:rsidR="00C730D4" w:rsidRPr="00C730D4" w:rsidRDefault="00C730D4" w:rsidP="00C730D4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9AC554" w14:textId="77777777" w:rsidR="009C5979" w:rsidRPr="00F76B88" w:rsidRDefault="009C5979" w:rsidP="002D441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 w:rsidRPr="00F76B88">
        <w:rPr>
          <w:rFonts w:ascii="Times New Roman" w:eastAsia="Times New Roman" w:hAnsi="Times New Roman" w:cs="Times New Roman"/>
          <w:b/>
          <w:sz w:val="20"/>
          <w:szCs w:val="20"/>
        </w:rPr>
        <w:t>All Fees are to</w:t>
      </w:r>
      <w:r w:rsidR="00B936F3">
        <w:rPr>
          <w:rFonts w:ascii="Times New Roman" w:eastAsia="Times New Roman" w:hAnsi="Times New Roman" w:cs="Times New Roman"/>
          <w:b/>
          <w:sz w:val="20"/>
          <w:szCs w:val="20"/>
        </w:rPr>
        <w:t xml:space="preserve"> be paid prior to the rendering of any services.</w:t>
      </w:r>
    </w:p>
    <w:p w14:paraId="1C90DB85" w14:textId="77777777" w:rsidR="009C5979" w:rsidRPr="00F76B88" w:rsidRDefault="009C5979" w:rsidP="009C5979">
      <w:pPr>
        <w:pStyle w:val="ListParagrap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423309" w14:textId="77777777" w:rsidR="009C5979" w:rsidRPr="00F76B88" w:rsidRDefault="009C5979" w:rsidP="002D441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 w:rsidRPr="00F76B88">
        <w:rPr>
          <w:rFonts w:ascii="Times New Roman" w:eastAsia="Times New Roman" w:hAnsi="Times New Roman" w:cs="Times New Roman"/>
          <w:b/>
          <w:sz w:val="20"/>
          <w:szCs w:val="20"/>
        </w:rPr>
        <w:t>No application shall be accepted until the application is complete, payment submitted, and all</w:t>
      </w:r>
    </w:p>
    <w:p w14:paraId="12ACE98B" w14:textId="77777777" w:rsidR="009C5979" w:rsidRPr="00F76B88" w:rsidRDefault="009C5979" w:rsidP="009C5979">
      <w:pPr>
        <w:pStyle w:val="ListParagrap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76B88">
        <w:rPr>
          <w:rFonts w:ascii="Times New Roman" w:eastAsia="Times New Roman" w:hAnsi="Times New Roman" w:cs="Times New Roman"/>
          <w:b/>
          <w:sz w:val="20"/>
          <w:szCs w:val="20"/>
        </w:rPr>
        <w:t>other local and state requirements are met.</w:t>
      </w:r>
    </w:p>
    <w:p w14:paraId="0E8823FC" w14:textId="77777777" w:rsidR="009C5979" w:rsidRPr="00F76B88" w:rsidRDefault="009C5979" w:rsidP="009C5979">
      <w:pPr>
        <w:pStyle w:val="ListParagrap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914E53A" w14:textId="77777777" w:rsidR="00C730D4" w:rsidRDefault="006C4BC7" w:rsidP="00C730D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 w:rsidRPr="00FB420F">
        <w:rPr>
          <w:rFonts w:ascii="Times New Roman" w:eastAsia="Times New Roman" w:hAnsi="Times New Roman" w:cs="Times New Roman"/>
          <w:b/>
          <w:sz w:val="20"/>
          <w:szCs w:val="20"/>
        </w:rPr>
        <w:t>Any request for refunds on fees shall follow the Clay County Health Department Billing Guide for Environmental Health.</w:t>
      </w:r>
      <w:r w:rsidRPr="00C730D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FD440B5" w14:textId="54937C50" w:rsidR="00990B01" w:rsidRPr="00C730D4" w:rsidRDefault="00654139" w:rsidP="00C730D4">
      <w:pPr>
        <w:pStyle w:val="ListParagrap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30D4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C730D4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Amended Effective </w:t>
      </w:r>
      <w:r w:rsidR="00B51B2D" w:rsidRPr="00C730D4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1/1/2024</w:t>
      </w:r>
      <w:r w:rsidR="00B2198F" w:rsidRPr="00C730D4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)</w:t>
      </w:r>
    </w:p>
    <w:p w14:paraId="2CC32DC1" w14:textId="77777777" w:rsidR="00043EB5" w:rsidRDefault="00043EB5" w:rsidP="00043EB5">
      <w:pPr>
        <w:pStyle w:val="ListParagraph"/>
        <w:ind w:left="214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BF2253" w14:textId="77777777" w:rsidR="00C81002" w:rsidRDefault="00C81002" w:rsidP="00043EB5">
      <w:pPr>
        <w:pStyle w:val="ListParagraph"/>
        <w:ind w:left="214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D94A27D" w14:textId="77777777" w:rsidR="00B57816" w:rsidRPr="00F76B88" w:rsidRDefault="00B57816" w:rsidP="00AE5E73">
      <w:pPr>
        <w:pStyle w:val="ListParagraph"/>
        <w:ind w:left="2160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B57816" w:rsidRPr="00F76B88" w:rsidSect="003C449F">
      <w:footerReference w:type="default" r:id="rId9"/>
      <w:pgSz w:w="12240" w:h="15840" w:code="1"/>
      <w:pgMar w:top="17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B56F" w14:textId="77777777" w:rsidR="002B311D" w:rsidRDefault="002B311D" w:rsidP="00D505A4">
      <w:pPr>
        <w:spacing w:after="0" w:line="240" w:lineRule="auto"/>
      </w:pPr>
      <w:r>
        <w:separator/>
      </w:r>
    </w:p>
  </w:endnote>
  <w:endnote w:type="continuationSeparator" w:id="0">
    <w:p w14:paraId="66500697" w14:textId="77777777" w:rsidR="002B311D" w:rsidRDefault="002B311D" w:rsidP="00D5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9918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6E980A" w14:textId="77777777" w:rsidR="00D505A4" w:rsidRDefault="00D505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E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7CB7F7E" w14:textId="77777777" w:rsidR="00D505A4" w:rsidRDefault="00D5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9B88" w14:textId="77777777" w:rsidR="002B311D" w:rsidRDefault="002B311D" w:rsidP="00D505A4">
      <w:pPr>
        <w:spacing w:after="0" w:line="240" w:lineRule="auto"/>
      </w:pPr>
      <w:r>
        <w:separator/>
      </w:r>
    </w:p>
  </w:footnote>
  <w:footnote w:type="continuationSeparator" w:id="0">
    <w:p w14:paraId="3A9C5B3F" w14:textId="77777777" w:rsidR="002B311D" w:rsidRDefault="002B311D" w:rsidP="00D50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CF5"/>
    <w:multiLevelType w:val="hybridMultilevel"/>
    <w:tmpl w:val="0338B33A"/>
    <w:lvl w:ilvl="0" w:tplc="9A320E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53660"/>
    <w:multiLevelType w:val="hybridMultilevel"/>
    <w:tmpl w:val="9B3CE742"/>
    <w:lvl w:ilvl="0" w:tplc="94DA04A2">
      <w:start w:val="3"/>
      <w:numFmt w:val="upperLetter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8575B"/>
    <w:multiLevelType w:val="hybridMultilevel"/>
    <w:tmpl w:val="16B8F64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C335D7"/>
    <w:multiLevelType w:val="hybridMultilevel"/>
    <w:tmpl w:val="14BCB9F4"/>
    <w:lvl w:ilvl="0" w:tplc="7D163AA4">
      <w:start w:val="4"/>
      <w:numFmt w:val="upperLetter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FF251D"/>
    <w:multiLevelType w:val="hybridMultilevel"/>
    <w:tmpl w:val="EB2CB3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70A2D12"/>
    <w:multiLevelType w:val="hybridMultilevel"/>
    <w:tmpl w:val="0EE6D7D6"/>
    <w:lvl w:ilvl="0" w:tplc="CCBE16AA">
      <w:start w:val="3"/>
      <w:numFmt w:val="upperLetter"/>
      <w:lvlText w:val="%1."/>
      <w:lvlJc w:val="left"/>
      <w:pPr>
        <w:ind w:left="1800" w:hanging="360"/>
      </w:pPr>
      <w:rPr>
        <w:rFonts w:hint="default"/>
        <w:color w:val="auto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8013C44"/>
    <w:multiLevelType w:val="hybridMultilevel"/>
    <w:tmpl w:val="D5885F56"/>
    <w:lvl w:ilvl="0" w:tplc="F326A0C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  <w:szCs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C2683"/>
    <w:multiLevelType w:val="hybridMultilevel"/>
    <w:tmpl w:val="48A097B0"/>
    <w:lvl w:ilvl="0" w:tplc="04090009">
      <w:start w:val="1"/>
      <w:numFmt w:val="bullet"/>
      <w:lvlText w:val=""/>
      <w:lvlJc w:val="left"/>
      <w:pPr>
        <w:ind w:left="19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8" w15:restartNumberingAfterBreak="0">
    <w:nsid w:val="15ED4FCB"/>
    <w:multiLevelType w:val="hybridMultilevel"/>
    <w:tmpl w:val="8C5404A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C7CFA"/>
    <w:multiLevelType w:val="hybridMultilevel"/>
    <w:tmpl w:val="E822EC1C"/>
    <w:lvl w:ilvl="0" w:tplc="82742B1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CC401C"/>
    <w:multiLevelType w:val="hybridMultilevel"/>
    <w:tmpl w:val="AE9E6BE6"/>
    <w:lvl w:ilvl="0" w:tplc="A2F2BB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35100"/>
    <w:multiLevelType w:val="hybridMultilevel"/>
    <w:tmpl w:val="6DA83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4029A7"/>
    <w:multiLevelType w:val="hybridMultilevel"/>
    <w:tmpl w:val="6B36669A"/>
    <w:lvl w:ilvl="0" w:tplc="15DE365A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B35D6"/>
    <w:multiLevelType w:val="hybridMultilevel"/>
    <w:tmpl w:val="0AD4ADD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A75C73"/>
    <w:multiLevelType w:val="hybridMultilevel"/>
    <w:tmpl w:val="9D6CC9E6"/>
    <w:lvl w:ilvl="0" w:tplc="6A98C9A6">
      <w:start w:val="1"/>
      <w:numFmt w:val="decimal"/>
      <w:lvlText w:val="%1)"/>
      <w:lvlJc w:val="left"/>
      <w:pPr>
        <w:ind w:left="216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EA0647C"/>
    <w:multiLevelType w:val="hybridMultilevel"/>
    <w:tmpl w:val="CA22FB24"/>
    <w:lvl w:ilvl="0" w:tplc="04090015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9E340D"/>
    <w:multiLevelType w:val="hybridMultilevel"/>
    <w:tmpl w:val="2564E07C"/>
    <w:lvl w:ilvl="0" w:tplc="75465E1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C1F8D"/>
    <w:multiLevelType w:val="hybridMultilevel"/>
    <w:tmpl w:val="34669FEE"/>
    <w:lvl w:ilvl="0" w:tplc="FDAAEAD0">
      <w:start w:val="4"/>
      <w:numFmt w:val="upperLetter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D92527"/>
    <w:multiLevelType w:val="hybridMultilevel"/>
    <w:tmpl w:val="1F322680"/>
    <w:lvl w:ilvl="0" w:tplc="4F12D39E">
      <w:start w:val="1"/>
      <w:numFmt w:val="decimal"/>
      <w:lvlText w:val="%1)"/>
      <w:lvlJc w:val="left"/>
      <w:pPr>
        <w:ind w:left="207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8EE4715"/>
    <w:multiLevelType w:val="hybridMultilevel"/>
    <w:tmpl w:val="4AA633A6"/>
    <w:lvl w:ilvl="0" w:tplc="CAEC5512">
      <w:start w:val="1"/>
      <w:numFmt w:val="upperLetter"/>
      <w:lvlText w:val="%1."/>
      <w:lvlJc w:val="left"/>
      <w:pPr>
        <w:ind w:left="144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1A4872"/>
    <w:multiLevelType w:val="hybridMultilevel"/>
    <w:tmpl w:val="275A0CD4"/>
    <w:lvl w:ilvl="0" w:tplc="04090015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846FB9"/>
    <w:multiLevelType w:val="hybridMultilevel"/>
    <w:tmpl w:val="08CCBB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F219D"/>
    <w:multiLevelType w:val="hybridMultilevel"/>
    <w:tmpl w:val="9DB8257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157635"/>
    <w:multiLevelType w:val="hybridMultilevel"/>
    <w:tmpl w:val="84D09354"/>
    <w:lvl w:ilvl="0" w:tplc="4426C6A6">
      <w:start w:val="10"/>
      <w:numFmt w:val="decimal"/>
      <w:lvlText w:val="%1)"/>
      <w:lvlJc w:val="left"/>
      <w:pPr>
        <w:ind w:left="744" w:hanging="384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57BF6"/>
    <w:multiLevelType w:val="hybridMultilevel"/>
    <w:tmpl w:val="D6F052AE"/>
    <w:lvl w:ilvl="0" w:tplc="DB782918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1F22E66"/>
    <w:multiLevelType w:val="hybridMultilevel"/>
    <w:tmpl w:val="3828B016"/>
    <w:lvl w:ilvl="0" w:tplc="CCA21FE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62941"/>
    <w:multiLevelType w:val="hybridMultilevel"/>
    <w:tmpl w:val="36082BC4"/>
    <w:lvl w:ilvl="0" w:tplc="82BE1C2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05601"/>
    <w:multiLevelType w:val="hybridMultilevel"/>
    <w:tmpl w:val="82DE1B24"/>
    <w:lvl w:ilvl="0" w:tplc="8500B644">
      <w:start w:val="1"/>
      <w:numFmt w:val="decimal"/>
      <w:lvlText w:val="%1)"/>
      <w:lvlJc w:val="left"/>
      <w:pPr>
        <w:ind w:left="1980" w:hanging="360"/>
      </w:pPr>
      <w:rPr>
        <w:rFonts w:hint="default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BC16BAF"/>
    <w:multiLevelType w:val="hybridMultilevel"/>
    <w:tmpl w:val="290A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33260"/>
    <w:multiLevelType w:val="hybridMultilevel"/>
    <w:tmpl w:val="92B2455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3E25094"/>
    <w:multiLevelType w:val="hybridMultilevel"/>
    <w:tmpl w:val="BF246BAC"/>
    <w:lvl w:ilvl="0" w:tplc="1C58B51A">
      <w:start w:val="2"/>
      <w:numFmt w:val="decimal"/>
      <w:lvlText w:val="%1)"/>
      <w:lvlJc w:val="left"/>
      <w:pPr>
        <w:ind w:left="189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56096795"/>
    <w:multiLevelType w:val="multilevel"/>
    <w:tmpl w:val="36082BC4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0531A"/>
    <w:multiLevelType w:val="hybridMultilevel"/>
    <w:tmpl w:val="213C4F86"/>
    <w:lvl w:ilvl="0" w:tplc="04090015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603FFC"/>
    <w:multiLevelType w:val="hybridMultilevel"/>
    <w:tmpl w:val="E1FC0574"/>
    <w:lvl w:ilvl="0" w:tplc="9B105498">
      <w:start w:val="2"/>
      <w:numFmt w:val="decimal"/>
      <w:lvlText w:val="%1)"/>
      <w:lvlJc w:val="left"/>
      <w:pPr>
        <w:ind w:left="15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8C00F4D"/>
    <w:multiLevelType w:val="hybridMultilevel"/>
    <w:tmpl w:val="2C6EE03E"/>
    <w:lvl w:ilvl="0" w:tplc="FE9ADFFA">
      <w:start w:val="10"/>
      <w:numFmt w:val="decimal"/>
      <w:lvlText w:val="%1)"/>
      <w:lvlJc w:val="left"/>
      <w:pPr>
        <w:ind w:left="744" w:hanging="384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FB0D23"/>
    <w:multiLevelType w:val="hybridMultilevel"/>
    <w:tmpl w:val="5D8C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B7945"/>
    <w:multiLevelType w:val="hybridMultilevel"/>
    <w:tmpl w:val="330CC7AC"/>
    <w:lvl w:ilvl="0" w:tplc="95EE6B06">
      <w:start w:val="10"/>
      <w:numFmt w:val="decimal"/>
      <w:lvlText w:val="%1)"/>
      <w:lvlJc w:val="left"/>
      <w:pPr>
        <w:ind w:left="744" w:hanging="384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0417C"/>
    <w:multiLevelType w:val="hybridMultilevel"/>
    <w:tmpl w:val="6472CFAA"/>
    <w:lvl w:ilvl="0" w:tplc="EFCC1A3A">
      <w:start w:val="1"/>
      <w:numFmt w:val="decimal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6DA0520"/>
    <w:multiLevelType w:val="hybridMultilevel"/>
    <w:tmpl w:val="CCEE6CA6"/>
    <w:lvl w:ilvl="0" w:tplc="640A37B0">
      <w:start w:val="1"/>
      <w:numFmt w:val="decimal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93C6767"/>
    <w:multiLevelType w:val="hybridMultilevel"/>
    <w:tmpl w:val="01661B8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17B73"/>
    <w:multiLevelType w:val="hybridMultilevel"/>
    <w:tmpl w:val="CE262460"/>
    <w:lvl w:ilvl="0" w:tplc="D68C470A">
      <w:start w:val="5"/>
      <w:numFmt w:val="decimal"/>
      <w:lvlText w:val="%1)"/>
      <w:lvlJc w:val="left"/>
      <w:pPr>
        <w:ind w:left="189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1" w15:restartNumberingAfterBreak="0">
    <w:nsid w:val="6CF00F5B"/>
    <w:multiLevelType w:val="hybridMultilevel"/>
    <w:tmpl w:val="7EF039E4"/>
    <w:lvl w:ilvl="0" w:tplc="2B56D03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66B5F"/>
    <w:multiLevelType w:val="hybridMultilevel"/>
    <w:tmpl w:val="4F04E1B4"/>
    <w:lvl w:ilvl="0" w:tplc="3D3EE50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E4E97"/>
    <w:multiLevelType w:val="hybridMultilevel"/>
    <w:tmpl w:val="1C8EBBA4"/>
    <w:lvl w:ilvl="0" w:tplc="3A427DB0">
      <w:start w:val="1"/>
      <w:numFmt w:val="decimal"/>
      <w:lvlText w:val="%1)"/>
      <w:lvlJc w:val="left"/>
      <w:pPr>
        <w:ind w:left="1800" w:hanging="360"/>
      </w:pPr>
      <w:rPr>
        <w:rFonts w:hint="default"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3531964"/>
    <w:multiLevelType w:val="hybridMultilevel"/>
    <w:tmpl w:val="265021BA"/>
    <w:lvl w:ilvl="0" w:tplc="0D90BB3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23518"/>
    <w:multiLevelType w:val="hybridMultilevel"/>
    <w:tmpl w:val="8FB0D6A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A1045"/>
    <w:multiLevelType w:val="hybridMultilevel"/>
    <w:tmpl w:val="AA82B520"/>
    <w:lvl w:ilvl="0" w:tplc="37447790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B2D3FAD"/>
    <w:multiLevelType w:val="hybridMultilevel"/>
    <w:tmpl w:val="D16CBDF2"/>
    <w:lvl w:ilvl="0" w:tplc="B110267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71297"/>
    <w:multiLevelType w:val="hybridMultilevel"/>
    <w:tmpl w:val="C5109C00"/>
    <w:lvl w:ilvl="0" w:tplc="A734E30C">
      <w:start w:val="1"/>
      <w:numFmt w:val="decimal"/>
      <w:lvlText w:val="%1)"/>
      <w:lvlJc w:val="left"/>
      <w:pPr>
        <w:ind w:left="21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7D6C5C28"/>
    <w:multiLevelType w:val="hybridMultilevel"/>
    <w:tmpl w:val="6FAA56A2"/>
    <w:lvl w:ilvl="0" w:tplc="D892F5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9489032">
    <w:abstractNumId w:val="28"/>
  </w:num>
  <w:num w:numId="2" w16cid:durableId="605967916">
    <w:abstractNumId w:val="2"/>
  </w:num>
  <w:num w:numId="3" w16cid:durableId="242179337">
    <w:abstractNumId w:val="29"/>
  </w:num>
  <w:num w:numId="4" w16cid:durableId="1882086385">
    <w:abstractNumId w:val="27"/>
  </w:num>
  <w:num w:numId="5" w16cid:durableId="585000827">
    <w:abstractNumId w:val="19"/>
  </w:num>
  <w:num w:numId="6" w16cid:durableId="1531989242">
    <w:abstractNumId w:val="48"/>
  </w:num>
  <w:num w:numId="7" w16cid:durableId="2029984589">
    <w:abstractNumId w:val="4"/>
  </w:num>
  <w:num w:numId="8" w16cid:durableId="2130052056">
    <w:abstractNumId w:val="14"/>
  </w:num>
  <w:num w:numId="9" w16cid:durableId="67308735">
    <w:abstractNumId w:val="18"/>
  </w:num>
  <w:num w:numId="10" w16cid:durableId="102069592">
    <w:abstractNumId w:val="5"/>
  </w:num>
  <w:num w:numId="11" w16cid:durableId="193664460">
    <w:abstractNumId w:val="49"/>
  </w:num>
  <w:num w:numId="12" w16cid:durableId="573009570">
    <w:abstractNumId w:val="46"/>
  </w:num>
  <w:num w:numId="13" w16cid:durableId="937064507">
    <w:abstractNumId w:val="38"/>
  </w:num>
  <w:num w:numId="14" w16cid:durableId="1481578880">
    <w:abstractNumId w:val="37"/>
  </w:num>
  <w:num w:numId="15" w16cid:durableId="1917393108">
    <w:abstractNumId w:val="33"/>
  </w:num>
  <w:num w:numId="16" w16cid:durableId="2040010006">
    <w:abstractNumId w:val="43"/>
  </w:num>
  <w:num w:numId="17" w16cid:durableId="636109968">
    <w:abstractNumId w:val="40"/>
  </w:num>
  <w:num w:numId="18" w16cid:durableId="1309286936">
    <w:abstractNumId w:val="30"/>
  </w:num>
  <w:num w:numId="19" w16cid:durableId="1280138573">
    <w:abstractNumId w:val="41"/>
  </w:num>
  <w:num w:numId="20" w16cid:durableId="1377703410">
    <w:abstractNumId w:val="7"/>
  </w:num>
  <w:num w:numId="21" w16cid:durableId="502358751">
    <w:abstractNumId w:val="35"/>
  </w:num>
  <w:num w:numId="22" w16cid:durableId="1636984055">
    <w:abstractNumId w:val="11"/>
  </w:num>
  <w:num w:numId="23" w16cid:durableId="1988582484">
    <w:abstractNumId w:val="22"/>
  </w:num>
  <w:num w:numId="24" w16cid:durableId="1761832124">
    <w:abstractNumId w:val="13"/>
  </w:num>
  <w:num w:numId="25" w16cid:durableId="408429396">
    <w:abstractNumId w:val="6"/>
  </w:num>
  <w:num w:numId="26" w16cid:durableId="1940405578">
    <w:abstractNumId w:val="32"/>
  </w:num>
  <w:num w:numId="27" w16cid:durableId="551574223">
    <w:abstractNumId w:val="25"/>
  </w:num>
  <w:num w:numId="28" w16cid:durableId="747073591">
    <w:abstractNumId w:val="45"/>
  </w:num>
  <w:num w:numId="29" w16cid:durableId="148327345">
    <w:abstractNumId w:val="1"/>
  </w:num>
  <w:num w:numId="30" w16cid:durableId="1804302786">
    <w:abstractNumId w:val="36"/>
  </w:num>
  <w:num w:numId="31" w16cid:durableId="1524972835">
    <w:abstractNumId w:val="23"/>
  </w:num>
  <w:num w:numId="32" w16cid:durableId="502627255">
    <w:abstractNumId w:val="34"/>
  </w:num>
  <w:num w:numId="33" w16cid:durableId="86535506">
    <w:abstractNumId w:val="9"/>
  </w:num>
  <w:num w:numId="34" w16cid:durableId="806356898">
    <w:abstractNumId w:val="17"/>
  </w:num>
  <w:num w:numId="35" w16cid:durableId="1132209949">
    <w:abstractNumId w:val="8"/>
  </w:num>
  <w:num w:numId="36" w16cid:durableId="1061028068">
    <w:abstractNumId w:val="26"/>
  </w:num>
  <w:num w:numId="37" w16cid:durableId="117265794">
    <w:abstractNumId w:val="31"/>
  </w:num>
  <w:num w:numId="38" w16cid:durableId="540678282">
    <w:abstractNumId w:val="20"/>
  </w:num>
  <w:num w:numId="39" w16cid:durableId="1329359435">
    <w:abstractNumId w:val="21"/>
  </w:num>
  <w:num w:numId="40" w16cid:durableId="872419541">
    <w:abstractNumId w:val="15"/>
  </w:num>
  <w:num w:numId="41" w16cid:durableId="1202088322">
    <w:abstractNumId w:val="24"/>
  </w:num>
  <w:num w:numId="42" w16cid:durableId="1041050883">
    <w:abstractNumId w:val="12"/>
  </w:num>
  <w:num w:numId="43" w16cid:durableId="244148731">
    <w:abstractNumId w:val="42"/>
  </w:num>
  <w:num w:numId="44" w16cid:durableId="356739129">
    <w:abstractNumId w:val="16"/>
  </w:num>
  <w:num w:numId="45" w16cid:durableId="1349405403">
    <w:abstractNumId w:val="44"/>
  </w:num>
  <w:num w:numId="46" w16cid:durableId="2104186287">
    <w:abstractNumId w:val="47"/>
  </w:num>
  <w:num w:numId="47" w16cid:durableId="1951473907">
    <w:abstractNumId w:val="0"/>
  </w:num>
  <w:num w:numId="48" w16cid:durableId="921991540">
    <w:abstractNumId w:val="3"/>
  </w:num>
  <w:num w:numId="49" w16cid:durableId="886992796">
    <w:abstractNumId w:val="39"/>
  </w:num>
  <w:num w:numId="50" w16cid:durableId="193397134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87"/>
    <w:rsid w:val="00004A68"/>
    <w:rsid w:val="00010FD0"/>
    <w:rsid w:val="000318A5"/>
    <w:rsid w:val="00032196"/>
    <w:rsid w:val="000334C0"/>
    <w:rsid w:val="00033D59"/>
    <w:rsid w:val="00043EB5"/>
    <w:rsid w:val="00044A06"/>
    <w:rsid w:val="00045CDA"/>
    <w:rsid w:val="00063E0B"/>
    <w:rsid w:val="0006622B"/>
    <w:rsid w:val="00066488"/>
    <w:rsid w:val="00075557"/>
    <w:rsid w:val="00084EAB"/>
    <w:rsid w:val="000912CA"/>
    <w:rsid w:val="00091DCA"/>
    <w:rsid w:val="000A3779"/>
    <w:rsid w:val="000B3B7C"/>
    <w:rsid w:val="000C4B49"/>
    <w:rsid w:val="000D0A98"/>
    <w:rsid w:val="000D1B3F"/>
    <w:rsid w:val="000D2003"/>
    <w:rsid w:val="000D5DA8"/>
    <w:rsid w:val="000D65A0"/>
    <w:rsid w:val="000E1192"/>
    <w:rsid w:val="000F5301"/>
    <w:rsid w:val="000F58BD"/>
    <w:rsid w:val="00101558"/>
    <w:rsid w:val="00102D8F"/>
    <w:rsid w:val="00103371"/>
    <w:rsid w:val="001050C4"/>
    <w:rsid w:val="001102FB"/>
    <w:rsid w:val="0011641C"/>
    <w:rsid w:val="00116491"/>
    <w:rsid w:val="00120C47"/>
    <w:rsid w:val="00123836"/>
    <w:rsid w:val="00130AC1"/>
    <w:rsid w:val="001355F5"/>
    <w:rsid w:val="0014004E"/>
    <w:rsid w:val="001401A2"/>
    <w:rsid w:val="0014279F"/>
    <w:rsid w:val="00143654"/>
    <w:rsid w:val="00147375"/>
    <w:rsid w:val="001541D8"/>
    <w:rsid w:val="00154BB2"/>
    <w:rsid w:val="00156EAF"/>
    <w:rsid w:val="0016073D"/>
    <w:rsid w:val="00162C48"/>
    <w:rsid w:val="00165B75"/>
    <w:rsid w:val="00170241"/>
    <w:rsid w:val="00185F61"/>
    <w:rsid w:val="0018618B"/>
    <w:rsid w:val="001951E4"/>
    <w:rsid w:val="00195350"/>
    <w:rsid w:val="001A0876"/>
    <w:rsid w:val="001A16B2"/>
    <w:rsid w:val="001A4581"/>
    <w:rsid w:val="001A59EF"/>
    <w:rsid w:val="001A5D77"/>
    <w:rsid w:val="001B2F2E"/>
    <w:rsid w:val="001B34A1"/>
    <w:rsid w:val="001C044A"/>
    <w:rsid w:val="001D085B"/>
    <w:rsid w:val="001D79AE"/>
    <w:rsid w:val="001E2F21"/>
    <w:rsid w:val="001E47A7"/>
    <w:rsid w:val="001F23CC"/>
    <w:rsid w:val="001F29A3"/>
    <w:rsid w:val="001F4287"/>
    <w:rsid w:val="001F645B"/>
    <w:rsid w:val="00200B8B"/>
    <w:rsid w:val="002020F5"/>
    <w:rsid w:val="002068A7"/>
    <w:rsid w:val="0021011F"/>
    <w:rsid w:val="00210B8A"/>
    <w:rsid w:val="00212963"/>
    <w:rsid w:val="00216313"/>
    <w:rsid w:val="00226628"/>
    <w:rsid w:val="002268E9"/>
    <w:rsid w:val="00232DA0"/>
    <w:rsid w:val="0023342E"/>
    <w:rsid w:val="00234BAB"/>
    <w:rsid w:val="00243713"/>
    <w:rsid w:val="00245AC6"/>
    <w:rsid w:val="00266B9D"/>
    <w:rsid w:val="00267416"/>
    <w:rsid w:val="002700EF"/>
    <w:rsid w:val="00273E9A"/>
    <w:rsid w:val="00276A8D"/>
    <w:rsid w:val="00283962"/>
    <w:rsid w:val="00285F24"/>
    <w:rsid w:val="00290691"/>
    <w:rsid w:val="00291495"/>
    <w:rsid w:val="002924EB"/>
    <w:rsid w:val="00297455"/>
    <w:rsid w:val="002978CC"/>
    <w:rsid w:val="002B311D"/>
    <w:rsid w:val="002B48CE"/>
    <w:rsid w:val="002B4EEE"/>
    <w:rsid w:val="002B66C4"/>
    <w:rsid w:val="002D2956"/>
    <w:rsid w:val="002D441A"/>
    <w:rsid w:val="002E174A"/>
    <w:rsid w:val="002E7F02"/>
    <w:rsid w:val="002F3972"/>
    <w:rsid w:val="002F7137"/>
    <w:rsid w:val="003046EA"/>
    <w:rsid w:val="00306382"/>
    <w:rsid w:val="00306D7A"/>
    <w:rsid w:val="003103FB"/>
    <w:rsid w:val="00311351"/>
    <w:rsid w:val="003153BA"/>
    <w:rsid w:val="003160BD"/>
    <w:rsid w:val="00316186"/>
    <w:rsid w:val="00321C03"/>
    <w:rsid w:val="00325247"/>
    <w:rsid w:val="00335257"/>
    <w:rsid w:val="00337E01"/>
    <w:rsid w:val="003416CA"/>
    <w:rsid w:val="00344205"/>
    <w:rsid w:val="00345514"/>
    <w:rsid w:val="00356384"/>
    <w:rsid w:val="003607AA"/>
    <w:rsid w:val="00371ABB"/>
    <w:rsid w:val="00374024"/>
    <w:rsid w:val="00376AEC"/>
    <w:rsid w:val="003776B3"/>
    <w:rsid w:val="00380EB3"/>
    <w:rsid w:val="00381BE0"/>
    <w:rsid w:val="00383E82"/>
    <w:rsid w:val="00390E75"/>
    <w:rsid w:val="003945A9"/>
    <w:rsid w:val="003948DF"/>
    <w:rsid w:val="0039566F"/>
    <w:rsid w:val="003A0103"/>
    <w:rsid w:val="003A5C05"/>
    <w:rsid w:val="003A74F2"/>
    <w:rsid w:val="003B0FBA"/>
    <w:rsid w:val="003B2F03"/>
    <w:rsid w:val="003B4EC1"/>
    <w:rsid w:val="003C02BE"/>
    <w:rsid w:val="003C449F"/>
    <w:rsid w:val="003C77EC"/>
    <w:rsid w:val="003D0DEE"/>
    <w:rsid w:val="003D31A6"/>
    <w:rsid w:val="003E760C"/>
    <w:rsid w:val="003F3B54"/>
    <w:rsid w:val="003F4BAB"/>
    <w:rsid w:val="003F7262"/>
    <w:rsid w:val="00406EBE"/>
    <w:rsid w:val="004176C8"/>
    <w:rsid w:val="00430178"/>
    <w:rsid w:val="00433BD0"/>
    <w:rsid w:val="00436563"/>
    <w:rsid w:val="00441E85"/>
    <w:rsid w:val="00444C3C"/>
    <w:rsid w:val="004451C1"/>
    <w:rsid w:val="0044538E"/>
    <w:rsid w:val="004455AF"/>
    <w:rsid w:val="004518AC"/>
    <w:rsid w:val="00454298"/>
    <w:rsid w:val="0045750D"/>
    <w:rsid w:val="0046191C"/>
    <w:rsid w:val="00464642"/>
    <w:rsid w:val="004658A7"/>
    <w:rsid w:val="004659FD"/>
    <w:rsid w:val="00466B25"/>
    <w:rsid w:val="0046741D"/>
    <w:rsid w:val="00471BC3"/>
    <w:rsid w:val="0048586D"/>
    <w:rsid w:val="00486E5C"/>
    <w:rsid w:val="00495492"/>
    <w:rsid w:val="004A36A8"/>
    <w:rsid w:val="004A7B98"/>
    <w:rsid w:val="004B2FFC"/>
    <w:rsid w:val="004B6B05"/>
    <w:rsid w:val="004B7253"/>
    <w:rsid w:val="004C0450"/>
    <w:rsid w:val="004C2A80"/>
    <w:rsid w:val="004C5C68"/>
    <w:rsid w:val="004C7253"/>
    <w:rsid w:val="004C7B7B"/>
    <w:rsid w:val="004D1917"/>
    <w:rsid w:val="004D7267"/>
    <w:rsid w:val="004D7898"/>
    <w:rsid w:val="004E7271"/>
    <w:rsid w:val="004F05EF"/>
    <w:rsid w:val="004F0F9B"/>
    <w:rsid w:val="00505DA6"/>
    <w:rsid w:val="00512166"/>
    <w:rsid w:val="00512952"/>
    <w:rsid w:val="00512E7F"/>
    <w:rsid w:val="00516F0D"/>
    <w:rsid w:val="00517851"/>
    <w:rsid w:val="00522218"/>
    <w:rsid w:val="0052423C"/>
    <w:rsid w:val="00525EC5"/>
    <w:rsid w:val="00526F07"/>
    <w:rsid w:val="005435DF"/>
    <w:rsid w:val="005472AF"/>
    <w:rsid w:val="00547932"/>
    <w:rsid w:val="0055396F"/>
    <w:rsid w:val="00555BFA"/>
    <w:rsid w:val="00555EEF"/>
    <w:rsid w:val="00556627"/>
    <w:rsid w:val="00557D02"/>
    <w:rsid w:val="005612FC"/>
    <w:rsid w:val="005630FA"/>
    <w:rsid w:val="00564138"/>
    <w:rsid w:val="005765D8"/>
    <w:rsid w:val="00577B2E"/>
    <w:rsid w:val="005827B5"/>
    <w:rsid w:val="0059356B"/>
    <w:rsid w:val="00594F75"/>
    <w:rsid w:val="00595C75"/>
    <w:rsid w:val="005968ED"/>
    <w:rsid w:val="005A4493"/>
    <w:rsid w:val="005B0C3F"/>
    <w:rsid w:val="005B47DA"/>
    <w:rsid w:val="005B620A"/>
    <w:rsid w:val="005C019F"/>
    <w:rsid w:val="005C055D"/>
    <w:rsid w:val="005C1AE7"/>
    <w:rsid w:val="005C4326"/>
    <w:rsid w:val="005C6194"/>
    <w:rsid w:val="005D0716"/>
    <w:rsid w:val="005D5FC8"/>
    <w:rsid w:val="005D77D7"/>
    <w:rsid w:val="005E130D"/>
    <w:rsid w:val="005E1978"/>
    <w:rsid w:val="005E1A37"/>
    <w:rsid w:val="005E4768"/>
    <w:rsid w:val="005F0C06"/>
    <w:rsid w:val="0060445B"/>
    <w:rsid w:val="006108B8"/>
    <w:rsid w:val="00613124"/>
    <w:rsid w:val="00621884"/>
    <w:rsid w:val="00623422"/>
    <w:rsid w:val="00633A81"/>
    <w:rsid w:val="00641A87"/>
    <w:rsid w:val="0064581F"/>
    <w:rsid w:val="00645DF9"/>
    <w:rsid w:val="00654139"/>
    <w:rsid w:val="0065458C"/>
    <w:rsid w:val="0065474A"/>
    <w:rsid w:val="00654C4D"/>
    <w:rsid w:val="0065693C"/>
    <w:rsid w:val="00666C48"/>
    <w:rsid w:val="0066707D"/>
    <w:rsid w:val="006671CF"/>
    <w:rsid w:val="00667495"/>
    <w:rsid w:val="0069472F"/>
    <w:rsid w:val="00696ABE"/>
    <w:rsid w:val="006A2406"/>
    <w:rsid w:val="006A614C"/>
    <w:rsid w:val="006A62EE"/>
    <w:rsid w:val="006B41D8"/>
    <w:rsid w:val="006B4FCD"/>
    <w:rsid w:val="006B6EFC"/>
    <w:rsid w:val="006C4BC7"/>
    <w:rsid w:val="006D51B8"/>
    <w:rsid w:val="006D5CBA"/>
    <w:rsid w:val="006D634A"/>
    <w:rsid w:val="006E5B23"/>
    <w:rsid w:val="006F0971"/>
    <w:rsid w:val="006F4CEF"/>
    <w:rsid w:val="007007D3"/>
    <w:rsid w:val="00705640"/>
    <w:rsid w:val="0071302D"/>
    <w:rsid w:val="00714718"/>
    <w:rsid w:val="00720E6F"/>
    <w:rsid w:val="0072278C"/>
    <w:rsid w:val="007272C0"/>
    <w:rsid w:val="00733AAC"/>
    <w:rsid w:val="0073683E"/>
    <w:rsid w:val="007407F5"/>
    <w:rsid w:val="007432F5"/>
    <w:rsid w:val="00743C8F"/>
    <w:rsid w:val="00744345"/>
    <w:rsid w:val="00751DB3"/>
    <w:rsid w:val="00751FF3"/>
    <w:rsid w:val="00752B3D"/>
    <w:rsid w:val="007541C8"/>
    <w:rsid w:val="00755758"/>
    <w:rsid w:val="00760791"/>
    <w:rsid w:val="00761564"/>
    <w:rsid w:val="007645B9"/>
    <w:rsid w:val="00764813"/>
    <w:rsid w:val="007678C8"/>
    <w:rsid w:val="00772F76"/>
    <w:rsid w:val="00774F76"/>
    <w:rsid w:val="0077628C"/>
    <w:rsid w:val="007763D3"/>
    <w:rsid w:val="00777B5C"/>
    <w:rsid w:val="007818FC"/>
    <w:rsid w:val="00790D51"/>
    <w:rsid w:val="0079113B"/>
    <w:rsid w:val="007924DB"/>
    <w:rsid w:val="007A298E"/>
    <w:rsid w:val="007B1984"/>
    <w:rsid w:val="007B355D"/>
    <w:rsid w:val="007C4773"/>
    <w:rsid w:val="007C5901"/>
    <w:rsid w:val="007C636D"/>
    <w:rsid w:val="007D11BC"/>
    <w:rsid w:val="007D7580"/>
    <w:rsid w:val="007E3A48"/>
    <w:rsid w:val="007F0E7B"/>
    <w:rsid w:val="007F2407"/>
    <w:rsid w:val="007F6ADA"/>
    <w:rsid w:val="00800728"/>
    <w:rsid w:val="008035AC"/>
    <w:rsid w:val="008040BE"/>
    <w:rsid w:val="00807DCE"/>
    <w:rsid w:val="00810503"/>
    <w:rsid w:val="00813B30"/>
    <w:rsid w:val="008232B5"/>
    <w:rsid w:val="0082513F"/>
    <w:rsid w:val="008271F5"/>
    <w:rsid w:val="008312C1"/>
    <w:rsid w:val="008334DB"/>
    <w:rsid w:val="0084057C"/>
    <w:rsid w:val="00841157"/>
    <w:rsid w:val="008444A6"/>
    <w:rsid w:val="0084579E"/>
    <w:rsid w:val="008530B7"/>
    <w:rsid w:val="0085357D"/>
    <w:rsid w:val="00856927"/>
    <w:rsid w:val="00862771"/>
    <w:rsid w:val="00873DEE"/>
    <w:rsid w:val="00885141"/>
    <w:rsid w:val="0088784A"/>
    <w:rsid w:val="00890A5A"/>
    <w:rsid w:val="00892298"/>
    <w:rsid w:val="008927C5"/>
    <w:rsid w:val="00892F3F"/>
    <w:rsid w:val="0089405C"/>
    <w:rsid w:val="00897036"/>
    <w:rsid w:val="008B0199"/>
    <w:rsid w:val="008B699B"/>
    <w:rsid w:val="008C0516"/>
    <w:rsid w:val="008D6ED2"/>
    <w:rsid w:val="008E01B4"/>
    <w:rsid w:val="008E19F6"/>
    <w:rsid w:val="008E751C"/>
    <w:rsid w:val="008F0834"/>
    <w:rsid w:val="008F45B2"/>
    <w:rsid w:val="00911165"/>
    <w:rsid w:val="009114FB"/>
    <w:rsid w:val="00927005"/>
    <w:rsid w:val="00930C8C"/>
    <w:rsid w:val="00940471"/>
    <w:rsid w:val="00940FB7"/>
    <w:rsid w:val="0094436A"/>
    <w:rsid w:val="00952D80"/>
    <w:rsid w:val="0095444B"/>
    <w:rsid w:val="009608B7"/>
    <w:rsid w:val="009651B8"/>
    <w:rsid w:val="00967866"/>
    <w:rsid w:val="00967AAF"/>
    <w:rsid w:val="00970161"/>
    <w:rsid w:val="00970535"/>
    <w:rsid w:val="00971D44"/>
    <w:rsid w:val="00977B48"/>
    <w:rsid w:val="00981A80"/>
    <w:rsid w:val="00985180"/>
    <w:rsid w:val="00987196"/>
    <w:rsid w:val="00990B01"/>
    <w:rsid w:val="009974F3"/>
    <w:rsid w:val="009A251C"/>
    <w:rsid w:val="009A73FF"/>
    <w:rsid w:val="009B1AC0"/>
    <w:rsid w:val="009C1133"/>
    <w:rsid w:val="009C5979"/>
    <w:rsid w:val="009D6529"/>
    <w:rsid w:val="009E0411"/>
    <w:rsid w:val="009E1FA5"/>
    <w:rsid w:val="009E4EF7"/>
    <w:rsid w:val="009F55EA"/>
    <w:rsid w:val="00A02975"/>
    <w:rsid w:val="00A049ED"/>
    <w:rsid w:val="00A04C6C"/>
    <w:rsid w:val="00A13BE6"/>
    <w:rsid w:val="00A15B5A"/>
    <w:rsid w:val="00A20E9A"/>
    <w:rsid w:val="00A22DA0"/>
    <w:rsid w:val="00A249A5"/>
    <w:rsid w:val="00A2513D"/>
    <w:rsid w:val="00A26510"/>
    <w:rsid w:val="00A30592"/>
    <w:rsid w:val="00A35701"/>
    <w:rsid w:val="00A36234"/>
    <w:rsid w:val="00A43386"/>
    <w:rsid w:val="00A4539F"/>
    <w:rsid w:val="00A546D6"/>
    <w:rsid w:val="00A616D4"/>
    <w:rsid w:val="00A63375"/>
    <w:rsid w:val="00A65352"/>
    <w:rsid w:val="00A67369"/>
    <w:rsid w:val="00A76908"/>
    <w:rsid w:val="00A8348A"/>
    <w:rsid w:val="00A83655"/>
    <w:rsid w:val="00A85C73"/>
    <w:rsid w:val="00A86462"/>
    <w:rsid w:val="00A90F62"/>
    <w:rsid w:val="00A96A72"/>
    <w:rsid w:val="00AA1ADD"/>
    <w:rsid w:val="00AA707E"/>
    <w:rsid w:val="00AB378E"/>
    <w:rsid w:val="00AC4D69"/>
    <w:rsid w:val="00AD71A4"/>
    <w:rsid w:val="00AE2E3D"/>
    <w:rsid w:val="00AE4229"/>
    <w:rsid w:val="00AE5E73"/>
    <w:rsid w:val="00AE7886"/>
    <w:rsid w:val="00AE7D50"/>
    <w:rsid w:val="00AF44C7"/>
    <w:rsid w:val="00AF4806"/>
    <w:rsid w:val="00AF71A0"/>
    <w:rsid w:val="00B04CD7"/>
    <w:rsid w:val="00B100AE"/>
    <w:rsid w:val="00B15913"/>
    <w:rsid w:val="00B2198F"/>
    <w:rsid w:val="00B25629"/>
    <w:rsid w:val="00B304AC"/>
    <w:rsid w:val="00B35F1C"/>
    <w:rsid w:val="00B369C7"/>
    <w:rsid w:val="00B51B2D"/>
    <w:rsid w:val="00B52B98"/>
    <w:rsid w:val="00B54EFC"/>
    <w:rsid w:val="00B5564E"/>
    <w:rsid w:val="00B57523"/>
    <w:rsid w:val="00B57816"/>
    <w:rsid w:val="00B72B58"/>
    <w:rsid w:val="00B74AC1"/>
    <w:rsid w:val="00B84EFF"/>
    <w:rsid w:val="00B91293"/>
    <w:rsid w:val="00B91D2C"/>
    <w:rsid w:val="00B936F3"/>
    <w:rsid w:val="00BA0755"/>
    <w:rsid w:val="00BA1F6B"/>
    <w:rsid w:val="00BA2955"/>
    <w:rsid w:val="00BA2EA2"/>
    <w:rsid w:val="00BB2C6F"/>
    <w:rsid w:val="00BB4031"/>
    <w:rsid w:val="00BB451A"/>
    <w:rsid w:val="00BC4DA8"/>
    <w:rsid w:val="00BC5ABA"/>
    <w:rsid w:val="00BD766E"/>
    <w:rsid w:val="00BE75D8"/>
    <w:rsid w:val="00BF315C"/>
    <w:rsid w:val="00BF3605"/>
    <w:rsid w:val="00C008C1"/>
    <w:rsid w:val="00C06044"/>
    <w:rsid w:val="00C11D9E"/>
    <w:rsid w:val="00C1320A"/>
    <w:rsid w:val="00C13B39"/>
    <w:rsid w:val="00C3037F"/>
    <w:rsid w:val="00C331A2"/>
    <w:rsid w:val="00C34D3B"/>
    <w:rsid w:val="00C37DCF"/>
    <w:rsid w:val="00C41859"/>
    <w:rsid w:val="00C41FD3"/>
    <w:rsid w:val="00C46362"/>
    <w:rsid w:val="00C54543"/>
    <w:rsid w:val="00C555E1"/>
    <w:rsid w:val="00C55FA1"/>
    <w:rsid w:val="00C622A5"/>
    <w:rsid w:val="00C65387"/>
    <w:rsid w:val="00C6796C"/>
    <w:rsid w:val="00C730D4"/>
    <w:rsid w:val="00C75BE2"/>
    <w:rsid w:val="00C81002"/>
    <w:rsid w:val="00C95D1D"/>
    <w:rsid w:val="00C96601"/>
    <w:rsid w:val="00CA0432"/>
    <w:rsid w:val="00CA33F5"/>
    <w:rsid w:val="00CA73FD"/>
    <w:rsid w:val="00CB4901"/>
    <w:rsid w:val="00CB5295"/>
    <w:rsid w:val="00CB5B82"/>
    <w:rsid w:val="00CB5F3F"/>
    <w:rsid w:val="00CC69B8"/>
    <w:rsid w:val="00CC7B44"/>
    <w:rsid w:val="00CD03B9"/>
    <w:rsid w:val="00CD3043"/>
    <w:rsid w:val="00CD3973"/>
    <w:rsid w:val="00CD4576"/>
    <w:rsid w:val="00CD49B8"/>
    <w:rsid w:val="00CE0F74"/>
    <w:rsid w:val="00CE2E82"/>
    <w:rsid w:val="00CE6EB6"/>
    <w:rsid w:val="00CE7418"/>
    <w:rsid w:val="00D002A2"/>
    <w:rsid w:val="00D01822"/>
    <w:rsid w:val="00D066C1"/>
    <w:rsid w:val="00D12ED2"/>
    <w:rsid w:val="00D20388"/>
    <w:rsid w:val="00D20D74"/>
    <w:rsid w:val="00D30E4F"/>
    <w:rsid w:val="00D456B5"/>
    <w:rsid w:val="00D505A4"/>
    <w:rsid w:val="00D50EB6"/>
    <w:rsid w:val="00D55CDD"/>
    <w:rsid w:val="00D75D2E"/>
    <w:rsid w:val="00D811F0"/>
    <w:rsid w:val="00D861C5"/>
    <w:rsid w:val="00D8726C"/>
    <w:rsid w:val="00D87880"/>
    <w:rsid w:val="00D931D0"/>
    <w:rsid w:val="00D95647"/>
    <w:rsid w:val="00DA067A"/>
    <w:rsid w:val="00DA286E"/>
    <w:rsid w:val="00DA2D9D"/>
    <w:rsid w:val="00DA46C9"/>
    <w:rsid w:val="00DA5D08"/>
    <w:rsid w:val="00DB159C"/>
    <w:rsid w:val="00DB26B7"/>
    <w:rsid w:val="00DB3011"/>
    <w:rsid w:val="00DB6EC0"/>
    <w:rsid w:val="00DC1751"/>
    <w:rsid w:val="00DC2CA0"/>
    <w:rsid w:val="00DE1ABA"/>
    <w:rsid w:val="00DE2C5F"/>
    <w:rsid w:val="00DE4F2B"/>
    <w:rsid w:val="00DE51D8"/>
    <w:rsid w:val="00DE57BA"/>
    <w:rsid w:val="00DF0704"/>
    <w:rsid w:val="00DF1A4B"/>
    <w:rsid w:val="00DF2F5E"/>
    <w:rsid w:val="00DF41BB"/>
    <w:rsid w:val="00E11096"/>
    <w:rsid w:val="00E11677"/>
    <w:rsid w:val="00E132BB"/>
    <w:rsid w:val="00E1400D"/>
    <w:rsid w:val="00E16DF9"/>
    <w:rsid w:val="00E173AD"/>
    <w:rsid w:val="00E2117D"/>
    <w:rsid w:val="00E21DB1"/>
    <w:rsid w:val="00E3401B"/>
    <w:rsid w:val="00E42608"/>
    <w:rsid w:val="00E43449"/>
    <w:rsid w:val="00E5369F"/>
    <w:rsid w:val="00E54AA6"/>
    <w:rsid w:val="00E575F3"/>
    <w:rsid w:val="00E57F77"/>
    <w:rsid w:val="00E65200"/>
    <w:rsid w:val="00E77C5D"/>
    <w:rsid w:val="00E834E9"/>
    <w:rsid w:val="00E86CEF"/>
    <w:rsid w:val="00E928EF"/>
    <w:rsid w:val="00E937CD"/>
    <w:rsid w:val="00E964E6"/>
    <w:rsid w:val="00EA1031"/>
    <w:rsid w:val="00EA79B7"/>
    <w:rsid w:val="00EB1135"/>
    <w:rsid w:val="00EB1E3C"/>
    <w:rsid w:val="00EC3F06"/>
    <w:rsid w:val="00EC463E"/>
    <w:rsid w:val="00ED7251"/>
    <w:rsid w:val="00EE12BB"/>
    <w:rsid w:val="00EE2CA9"/>
    <w:rsid w:val="00EE540D"/>
    <w:rsid w:val="00EF0681"/>
    <w:rsid w:val="00EF268D"/>
    <w:rsid w:val="00EF3C9A"/>
    <w:rsid w:val="00EF49A1"/>
    <w:rsid w:val="00F00736"/>
    <w:rsid w:val="00F00D51"/>
    <w:rsid w:val="00F0307F"/>
    <w:rsid w:val="00F0623D"/>
    <w:rsid w:val="00F067AC"/>
    <w:rsid w:val="00F229C6"/>
    <w:rsid w:val="00F2349A"/>
    <w:rsid w:val="00F256E8"/>
    <w:rsid w:val="00F259A9"/>
    <w:rsid w:val="00F3092A"/>
    <w:rsid w:val="00F34191"/>
    <w:rsid w:val="00F3491E"/>
    <w:rsid w:val="00F36FA5"/>
    <w:rsid w:val="00F417CF"/>
    <w:rsid w:val="00F4209A"/>
    <w:rsid w:val="00F4266A"/>
    <w:rsid w:val="00F45D5B"/>
    <w:rsid w:val="00F467DA"/>
    <w:rsid w:val="00F51A4E"/>
    <w:rsid w:val="00F54142"/>
    <w:rsid w:val="00F727D1"/>
    <w:rsid w:val="00F76B88"/>
    <w:rsid w:val="00F8456E"/>
    <w:rsid w:val="00F86A58"/>
    <w:rsid w:val="00F90308"/>
    <w:rsid w:val="00F9511F"/>
    <w:rsid w:val="00FA1E1C"/>
    <w:rsid w:val="00FA2AE6"/>
    <w:rsid w:val="00FA606D"/>
    <w:rsid w:val="00FA69C2"/>
    <w:rsid w:val="00FB420F"/>
    <w:rsid w:val="00FB4719"/>
    <w:rsid w:val="00FB7FF2"/>
    <w:rsid w:val="00FC7284"/>
    <w:rsid w:val="00FD3031"/>
    <w:rsid w:val="00FE052D"/>
    <w:rsid w:val="00FF046C"/>
    <w:rsid w:val="00FF472F"/>
    <w:rsid w:val="00FF7019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1E3D8EC"/>
  <w15:docId w15:val="{EA73C0C4-4A3C-49ED-8E5E-48989557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A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1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5A4"/>
  </w:style>
  <w:style w:type="paragraph" w:styleId="Footer">
    <w:name w:val="footer"/>
    <w:basedOn w:val="Normal"/>
    <w:link w:val="FooterChar"/>
    <w:uiPriority w:val="99"/>
    <w:unhideWhenUsed/>
    <w:rsid w:val="00D5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5A4"/>
  </w:style>
  <w:style w:type="numbering" w:customStyle="1" w:styleId="CurrentList1">
    <w:name w:val="Current List1"/>
    <w:uiPriority w:val="99"/>
    <w:rsid w:val="00B91D2C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00464E4-D84D-41C6-9B20-BE3C4FE7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Sellers</dc:creator>
  <cp:keywords/>
  <dc:description/>
  <cp:lastModifiedBy>Joe Sellers</cp:lastModifiedBy>
  <cp:revision>31</cp:revision>
  <cp:lastPrinted>2023-12-28T14:59:00Z</cp:lastPrinted>
  <dcterms:created xsi:type="dcterms:W3CDTF">2023-12-08T19:00:00Z</dcterms:created>
  <dcterms:modified xsi:type="dcterms:W3CDTF">2023-12-28T15:12:00Z</dcterms:modified>
</cp:coreProperties>
</file>